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5B86B" w14:textId="3DF74E4B" w:rsidR="00F87BA4" w:rsidRPr="00FD1A7D" w:rsidRDefault="00F87BA4" w:rsidP="00FD1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5D539E" w:rsidRPr="00FD1A7D">
        <w:rPr>
          <w:rFonts w:ascii="Times New Roman" w:hAnsi="Times New Roman" w:cs="Times New Roman"/>
          <w:b/>
          <w:sz w:val="28"/>
          <w:szCs w:val="28"/>
        </w:rPr>
        <w:t>ОСОК</w:t>
      </w:r>
      <w:bookmarkStart w:id="0" w:name="_GoBack"/>
      <w:bookmarkEnd w:id="0"/>
      <w:r w:rsidR="005D539E" w:rsidRPr="00FD1A7D">
        <w:rPr>
          <w:rFonts w:ascii="Times New Roman" w:hAnsi="Times New Roman" w:cs="Times New Roman"/>
          <w:b/>
          <w:sz w:val="28"/>
          <w:szCs w:val="28"/>
        </w:rPr>
        <w:t>ИНСКОГО</w:t>
      </w:r>
      <w:r w:rsidRPr="00FD1A7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241FEB" w:rsidRPr="00FD1A7D">
        <w:rPr>
          <w:rFonts w:ascii="Times New Roman" w:hAnsi="Times New Roman" w:cs="Times New Roman"/>
          <w:b/>
          <w:sz w:val="28"/>
          <w:szCs w:val="28"/>
        </w:rPr>
        <w:t xml:space="preserve">КАЛАЧИНСКОГО МУНИЦИПАЛЬНОГО РАЙОНА </w:t>
      </w:r>
    </w:p>
    <w:p w14:paraId="229EB7A1" w14:textId="714515F5" w:rsidR="00241FEB" w:rsidRPr="00FD1A7D" w:rsidRDefault="00241FEB" w:rsidP="00FD1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14:paraId="0021D359" w14:textId="77777777" w:rsidR="00F87BA4" w:rsidRPr="00FD1A7D" w:rsidRDefault="00F87BA4" w:rsidP="00FD1A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B5A7BE" w14:textId="77777777" w:rsidR="00F87BA4" w:rsidRPr="00FD1A7D" w:rsidRDefault="00F87BA4" w:rsidP="00FD1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6A2E3404" w14:textId="77777777" w:rsidR="00F87BA4" w:rsidRPr="00FD1A7D" w:rsidRDefault="00F87BA4" w:rsidP="00FD1A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8E6648" w14:textId="4D28A5C3" w:rsidR="00F87BA4" w:rsidRPr="00FD1A7D" w:rsidRDefault="006617B3" w:rsidP="00FD1A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24.03.2023</w:t>
      </w:r>
      <w:r w:rsidR="00F87BA4" w:rsidRPr="00FD1A7D">
        <w:rPr>
          <w:rFonts w:ascii="Times New Roman" w:hAnsi="Times New Roman" w:cs="Times New Roman"/>
          <w:sz w:val="28"/>
          <w:szCs w:val="28"/>
        </w:rPr>
        <w:tab/>
      </w:r>
      <w:r w:rsidR="00F87BA4" w:rsidRPr="00FD1A7D">
        <w:rPr>
          <w:rFonts w:ascii="Times New Roman" w:hAnsi="Times New Roman" w:cs="Times New Roman"/>
          <w:sz w:val="28"/>
          <w:szCs w:val="28"/>
        </w:rPr>
        <w:tab/>
      </w:r>
      <w:r w:rsidR="00F87BA4" w:rsidRPr="00FD1A7D">
        <w:rPr>
          <w:rFonts w:ascii="Times New Roman" w:hAnsi="Times New Roman" w:cs="Times New Roman"/>
          <w:sz w:val="28"/>
          <w:szCs w:val="28"/>
        </w:rPr>
        <w:tab/>
      </w:r>
      <w:r w:rsidR="00F87BA4" w:rsidRPr="00FD1A7D">
        <w:rPr>
          <w:rFonts w:ascii="Times New Roman" w:hAnsi="Times New Roman" w:cs="Times New Roman"/>
          <w:sz w:val="28"/>
          <w:szCs w:val="28"/>
        </w:rPr>
        <w:tab/>
      </w:r>
      <w:r w:rsidR="00F87BA4" w:rsidRPr="00FD1A7D">
        <w:rPr>
          <w:rFonts w:ascii="Times New Roman" w:hAnsi="Times New Roman" w:cs="Times New Roman"/>
          <w:sz w:val="28"/>
          <w:szCs w:val="28"/>
        </w:rPr>
        <w:tab/>
      </w:r>
      <w:r w:rsidR="00F87BA4" w:rsidRPr="00FD1A7D">
        <w:rPr>
          <w:rFonts w:ascii="Times New Roman" w:hAnsi="Times New Roman" w:cs="Times New Roman"/>
          <w:sz w:val="28"/>
          <w:szCs w:val="28"/>
        </w:rPr>
        <w:tab/>
      </w:r>
      <w:r w:rsidR="00F87BA4" w:rsidRPr="00FD1A7D">
        <w:rPr>
          <w:rFonts w:ascii="Times New Roman" w:hAnsi="Times New Roman" w:cs="Times New Roman"/>
          <w:sz w:val="28"/>
          <w:szCs w:val="28"/>
        </w:rPr>
        <w:tab/>
      </w:r>
      <w:r w:rsidR="00FD1A7D">
        <w:rPr>
          <w:rFonts w:ascii="Times New Roman" w:hAnsi="Times New Roman" w:cs="Times New Roman"/>
          <w:sz w:val="28"/>
          <w:szCs w:val="28"/>
        </w:rPr>
        <w:tab/>
      </w:r>
      <w:r w:rsidR="00F87BA4" w:rsidRPr="00FD1A7D">
        <w:rPr>
          <w:rFonts w:ascii="Times New Roman" w:hAnsi="Times New Roman" w:cs="Times New Roman"/>
          <w:sz w:val="28"/>
          <w:szCs w:val="28"/>
        </w:rPr>
        <w:t xml:space="preserve">№ </w:t>
      </w:r>
      <w:r w:rsidRPr="00FD1A7D">
        <w:rPr>
          <w:rFonts w:ascii="Times New Roman" w:hAnsi="Times New Roman" w:cs="Times New Roman"/>
          <w:sz w:val="28"/>
          <w:szCs w:val="28"/>
        </w:rPr>
        <w:t>9</w:t>
      </w:r>
    </w:p>
    <w:p w14:paraId="36F6900E" w14:textId="77777777" w:rsidR="002165EF" w:rsidRPr="00FD1A7D" w:rsidRDefault="002165EF" w:rsidP="00FD1A7D">
      <w:pPr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14:paraId="2C012FE5" w14:textId="674869DF" w:rsidR="00F87BA4" w:rsidRPr="00FD1A7D" w:rsidRDefault="002165EF" w:rsidP="00FD1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9E11FE"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результатах деятельности главы </w:t>
      </w:r>
      <w:r w:rsidR="005D539E" w:rsidRPr="00FD1A7D">
        <w:rPr>
          <w:rFonts w:ascii="Times New Roman" w:hAnsi="Times New Roman" w:cs="Times New Roman"/>
          <w:color w:val="000000"/>
          <w:sz w:val="28"/>
          <w:szCs w:val="28"/>
        </w:rPr>
        <w:t>Осокинского</w:t>
      </w:r>
      <w:r w:rsidR="009E11FE"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деятельности администрации </w:t>
      </w:r>
      <w:r w:rsidR="005D539E" w:rsidRPr="00FD1A7D">
        <w:rPr>
          <w:rFonts w:ascii="Times New Roman" w:hAnsi="Times New Roman" w:cs="Times New Roman"/>
          <w:color w:val="000000"/>
          <w:sz w:val="28"/>
          <w:szCs w:val="28"/>
        </w:rPr>
        <w:t>Осокинского</w:t>
      </w:r>
      <w:r w:rsidR="009E11FE"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FD1A7D">
        <w:rPr>
          <w:rFonts w:ascii="Times New Roman" w:hAnsi="Times New Roman" w:cs="Times New Roman"/>
          <w:spacing w:val="-3"/>
          <w:sz w:val="28"/>
          <w:szCs w:val="28"/>
        </w:rPr>
        <w:t>в 20</w:t>
      </w:r>
      <w:r w:rsidR="009E11FE" w:rsidRPr="00FD1A7D">
        <w:rPr>
          <w:rFonts w:ascii="Times New Roman" w:hAnsi="Times New Roman" w:cs="Times New Roman"/>
          <w:spacing w:val="-3"/>
          <w:sz w:val="28"/>
          <w:szCs w:val="28"/>
        </w:rPr>
        <w:t>2</w:t>
      </w:r>
      <w:r w:rsidR="006617B3" w:rsidRPr="00FD1A7D">
        <w:rPr>
          <w:rFonts w:ascii="Times New Roman" w:hAnsi="Times New Roman" w:cs="Times New Roman"/>
          <w:spacing w:val="-3"/>
          <w:sz w:val="28"/>
          <w:szCs w:val="28"/>
        </w:rPr>
        <w:t>2</w:t>
      </w:r>
      <w:r w:rsidRPr="00FD1A7D">
        <w:rPr>
          <w:rFonts w:ascii="Times New Roman" w:hAnsi="Times New Roman" w:cs="Times New Roman"/>
          <w:spacing w:val="-3"/>
          <w:sz w:val="28"/>
          <w:szCs w:val="28"/>
        </w:rPr>
        <w:t xml:space="preserve"> году</w:t>
      </w:r>
    </w:p>
    <w:p w14:paraId="4497309E" w14:textId="77777777" w:rsidR="00F87BA4" w:rsidRPr="00FD1A7D" w:rsidRDefault="00F87BA4" w:rsidP="00FD1A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1C1EBA" w14:textId="7830E196" w:rsidR="00F87BA4" w:rsidRPr="00FD1A7D" w:rsidRDefault="009E11FE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"Об общих принципах организации местного самоуправления в Российской Федерации", Уставом </w:t>
      </w:r>
      <w:r w:rsidR="005D539E" w:rsidRPr="00FD1A7D">
        <w:rPr>
          <w:rFonts w:ascii="Times New Roman" w:hAnsi="Times New Roman" w:cs="Times New Roman"/>
          <w:sz w:val="28"/>
          <w:szCs w:val="28"/>
        </w:rPr>
        <w:t>Осокинского</w:t>
      </w:r>
      <w:r w:rsidRPr="00FD1A7D">
        <w:rPr>
          <w:rFonts w:ascii="Times New Roman" w:hAnsi="Times New Roman" w:cs="Times New Roman"/>
          <w:sz w:val="28"/>
          <w:szCs w:val="28"/>
        </w:rPr>
        <w:t xml:space="preserve"> сельского поселения, з</w:t>
      </w:r>
      <w:r w:rsidR="00F87BA4" w:rsidRPr="00FD1A7D">
        <w:rPr>
          <w:rFonts w:ascii="Times New Roman" w:hAnsi="Times New Roman" w:cs="Times New Roman"/>
          <w:sz w:val="28"/>
          <w:szCs w:val="28"/>
        </w:rPr>
        <w:t xml:space="preserve">аслушав отчет главы </w:t>
      </w:r>
      <w:r w:rsidR="005D539E" w:rsidRPr="00FD1A7D">
        <w:rPr>
          <w:rFonts w:ascii="Times New Roman" w:hAnsi="Times New Roman" w:cs="Times New Roman"/>
          <w:sz w:val="28"/>
          <w:szCs w:val="28"/>
        </w:rPr>
        <w:t>Осокинского</w:t>
      </w:r>
      <w:r w:rsidR="00F87BA4" w:rsidRPr="00FD1A7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617B3" w:rsidRPr="00FD1A7D">
        <w:rPr>
          <w:rFonts w:ascii="Times New Roman" w:hAnsi="Times New Roman" w:cs="Times New Roman"/>
          <w:sz w:val="28"/>
          <w:szCs w:val="28"/>
        </w:rPr>
        <w:t>и</w:t>
      </w:r>
      <w:r w:rsidR="00F87BA4" w:rsidRPr="00FD1A7D">
        <w:rPr>
          <w:rFonts w:ascii="Times New Roman" w:hAnsi="Times New Roman" w:cs="Times New Roman"/>
          <w:sz w:val="28"/>
          <w:szCs w:val="28"/>
        </w:rPr>
        <w:t xml:space="preserve"> </w:t>
      </w:r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результатах деятельности администрации </w:t>
      </w:r>
      <w:r w:rsidR="005D539E" w:rsidRPr="00FD1A7D">
        <w:rPr>
          <w:rFonts w:ascii="Times New Roman" w:hAnsi="Times New Roman" w:cs="Times New Roman"/>
          <w:color w:val="000000"/>
          <w:sz w:val="28"/>
          <w:szCs w:val="28"/>
        </w:rPr>
        <w:t>Осокинского</w:t>
      </w:r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D1A7D">
        <w:rPr>
          <w:rFonts w:ascii="Times New Roman" w:hAnsi="Times New Roman" w:cs="Times New Roman"/>
          <w:sz w:val="28"/>
          <w:szCs w:val="28"/>
        </w:rPr>
        <w:t xml:space="preserve"> в 202</w:t>
      </w:r>
      <w:r w:rsidR="006617B3" w:rsidRPr="00FD1A7D">
        <w:rPr>
          <w:rFonts w:ascii="Times New Roman" w:hAnsi="Times New Roman" w:cs="Times New Roman"/>
          <w:sz w:val="28"/>
          <w:szCs w:val="28"/>
        </w:rPr>
        <w:t>2</w:t>
      </w:r>
      <w:r w:rsidR="00F87BA4" w:rsidRPr="00FD1A7D">
        <w:rPr>
          <w:rFonts w:ascii="Times New Roman" w:hAnsi="Times New Roman" w:cs="Times New Roman"/>
          <w:sz w:val="28"/>
          <w:szCs w:val="28"/>
        </w:rPr>
        <w:t xml:space="preserve"> году Совет </w:t>
      </w:r>
      <w:r w:rsidR="005D539E" w:rsidRPr="00FD1A7D">
        <w:rPr>
          <w:rFonts w:ascii="Times New Roman" w:hAnsi="Times New Roman" w:cs="Times New Roman"/>
          <w:sz w:val="28"/>
          <w:szCs w:val="28"/>
        </w:rPr>
        <w:t>Осокинского</w:t>
      </w:r>
      <w:r w:rsidR="00F87BA4" w:rsidRPr="00FD1A7D"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14:paraId="07D39D9D" w14:textId="0DB8C405" w:rsidR="00F87BA4" w:rsidRPr="00FD1A7D" w:rsidRDefault="00F87BA4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1. Отчет </w:t>
      </w:r>
      <w:r w:rsidR="009E11FE" w:rsidRPr="00FD1A7D">
        <w:rPr>
          <w:rFonts w:ascii="Times New Roman" w:hAnsi="Times New Roman" w:cs="Times New Roman"/>
          <w:sz w:val="28"/>
          <w:szCs w:val="28"/>
        </w:rPr>
        <w:t xml:space="preserve">о </w:t>
      </w:r>
      <w:r w:rsidR="009E11FE"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результатах деятельности главы </w:t>
      </w:r>
      <w:r w:rsidR="005D539E" w:rsidRPr="00FD1A7D">
        <w:rPr>
          <w:rFonts w:ascii="Times New Roman" w:hAnsi="Times New Roman" w:cs="Times New Roman"/>
          <w:color w:val="000000"/>
          <w:sz w:val="28"/>
          <w:szCs w:val="28"/>
        </w:rPr>
        <w:t>Осокинского</w:t>
      </w:r>
      <w:r w:rsidR="009E11FE"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деятельности администрации </w:t>
      </w:r>
      <w:r w:rsidR="005D539E" w:rsidRPr="00FD1A7D">
        <w:rPr>
          <w:rFonts w:ascii="Times New Roman" w:hAnsi="Times New Roman" w:cs="Times New Roman"/>
          <w:color w:val="000000"/>
          <w:sz w:val="28"/>
          <w:szCs w:val="28"/>
        </w:rPr>
        <w:t>Осокинского</w:t>
      </w:r>
      <w:r w:rsidR="009E11FE"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FD1A7D">
        <w:rPr>
          <w:rFonts w:ascii="Times New Roman" w:hAnsi="Times New Roman" w:cs="Times New Roman"/>
          <w:sz w:val="28"/>
          <w:szCs w:val="28"/>
        </w:rPr>
        <w:t>в 20</w:t>
      </w:r>
      <w:r w:rsidR="009E11FE" w:rsidRPr="00FD1A7D">
        <w:rPr>
          <w:rFonts w:ascii="Times New Roman" w:hAnsi="Times New Roman" w:cs="Times New Roman"/>
          <w:sz w:val="28"/>
          <w:szCs w:val="28"/>
        </w:rPr>
        <w:t>2</w:t>
      </w:r>
      <w:r w:rsidR="006617B3" w:rsidRPr="00FD1A7D">
        <w:rPr>
          <w:rFonts w:ascii="Times New Roman" w:hAnsi="Times New Roman" w:cs="Times New Roman"/>
          <w:sz w:val="28"/>
          <w:szCs w:val="28"/>
        </w:rPr>
        <w:t>2</w:t>
      </w:r>
      <w:r w:rsidRPr="00FD1A7D">
        <w:rPr>
          <w:rFonts w:ascii="Times New Roman" w:hAnsi="Times New Roman" w:cs="Times New Roman"/>
          <w:sz w:val="28"/>
          <w:szCs w:val="28"/>
        </w:rPr>
        <w:t xml:space="preserve"> году принять к сведению (прилагается).</w:t>
      </w:r>
    </w:p>
    <w:p w14:paraId="5D6A4DF0" w14:textId="52059D67" w:rsidR="00F87BA4" w:rsidRPr="00FD1A7D" w:rsidRDefault="00F87BA4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2. </w:t>
      </w:r>
      <w:r w:rsidR="006617B3" w:rsidRPr="00FD1A7D">
        <w:rPr>
          <w:rFonts w:ascii="Times New Roman" w:hAnsi="Times New Roman" w:cs="Times New Roman"/>
          <w:sz w:val="28"/>
          <w:szCs w:val="28"/>
        </w:rPr>
        <w:t>Опубликовать (о</w:t>
      </w:r>
      <w:r w:rsidRPr="00FD1A7D">
        <w:rPr>
          <w:rFonts w:ascii="Times New Roman" w:hAnsi="Times New Roman" w:cs="Times New Roman"/>
          <w:sz w:val="28"/>
          <w:szCs w:val="28"/>
        </w:rPr>
        <w:t>бнародовать</w:t>
      </w:r>
      <w:r w:rsidR="006617B3" w:rsidRPr="00FD1A7D">
        <w:rPr>
          <w:rFonts w:ascii="Times New Roman" w:hAnsi="Times New Roman" w:cs="Times New Roman"/>
          <w:sz w:val="28"/>
          <w:szCs w:val="28"/>
        </w:rPr>
        <w:t>)</w:t>
      </w:r>
      <w:r w:rsidRPr="00FD1A7D"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6617B3" w:rsidRPr="00FD1A7D">
        <w:rPr>
          <w:rFonts w:ascii="Times New Roman" w:hAnsi="Times New Roman" w:cs="Times New Roman"/>
          <w:sz w:val="28"/>
          <w:szCs w:val="28"/>
        </w:rPr>
        <w:t>и разместить на официальном сайте в сети интернет.</w:t>
      </w:r>
    </w:p>
    <w:p w14:paraId="03C88192" w14:textId="77777777" w:rsidR="00F87BA4" w:rsidRDefault="00F87BA4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A99792" w14:textId="77777777" w:rsidR="00FD1A7D" w:rsidRPr="00FD1A7D" w:rsidRDefault="00FD1A7D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F70F6C" w14:textId="77777777" w:rsidR="00EC22A8" w:rsidRPr="00FD1A7D" w:rsidRDefault="00EC22A8" w:rsidP="00FD1A7D">
      <w:pPr>
        <w:pStyle w:val="1"/>
        <w:spacing w:before="0" w:after="0" w:line="240" w:lineRule="auto"/>
        <w:jc w:val="both"/>
        <w:rPr>
          <w:sz w:val="28"/>
          <w:szCs w:val="28"/>
        </w:rPr>
      </w:pPr>
      <w:r w:rsidRPr="00FD1A7D">
        <w:rPr>
          <w:sz w:val="28"/>
          <w:szCs w:val="28"/>
        </w:rPr>
        <w:t xml:space="preserve">Председатель Совета </w:t>
      </w:r>
    </w:p>
    <w:p w14:paraId="60AF3A32" w14:textId="138791C7" w:rsidR="00EC22A8" w:rsidRPr="00FD1A7D" w:rsidRDefault="00EC22A8" w:rsidP="00FD1A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Осокинского сельского поселения</w:t>
      </w: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  <w:t xml:space="preserve">И.В.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Каминецкий</w:t>
      </w:r>
      <w:proofErr w:type="spellEnd"/>
    </w:p>
    <w:p w14:paraId="6D942DAF" w14:textId="77777777" w:rsidR="00FD1A7D" w:rsidRDefault="00FD1A7D" w:rsidP="00FD1A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5869DB" w14:textId="7FF27536" w:rsidR="00EC22A8" w:rsidRPr="00FD1A7D" w:rsidRDefault="00EC22A8" w:rsidP="00FD1A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Глава Осокинского сельского поселения </w:t>
      </w: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  <w:t>С.В. Елистратов</w:t>
      </w:r>
    </w:p>
    <w:p w14:paraId="549DE5CB" w14:textId="77777777" w:rsidR="00F87BA4" w:rsidRPr="00FD1A7D" w:rsidRDefault="00F87BA4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551B0B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FB5D60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628F8E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2A2702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274B33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7CA458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B97C04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D77A32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77BAB7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42BD31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610246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5F1057" w14:textId="77777777" w:rsidR="00241FEB" w:rsidRPr="00FD1A7D" w:rsidRDefault="00241FEB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60799D" w14:textId="77777777" w:rsidR="008C175D" w:rsidRPr="00FD1A7D" w:rsidRDefault="008C175D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7462D1" w14:textId="77777777" w:rsidR="006617B3" w:rsidRPr="00FD1A7D" w:rsidRDefault="006617B3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C7127A" w14:textId="77777777" w:rsidR="00FD1A7D" w:rsidRDefault="00FD1A7D" w:rsidP="00FD1A7D">
      <w:pPr>
        <w:spacing w:after="0" w:line="240" w:lineRule="auto"/>
        <w:ind w:left="5664" w:firstLine="709"/>
        <w:rPr>
          <w:rFonts w:ascii="Times New Roman" w:hAnsi="Times New Roman" w:cs="Times New Roman"/>
          <w:sz w:val="28"/>
          <w:szCs w:val="28"/>
        </w:rPr>
      </w:pPr>
    </w:p>
    <w:p w14:paraId="1EF6652D" w14:textId="77777777" w:rsidR="00FD1A7D" w:rsidRDefault="00FD1A7D" w:rsidP="00FD1A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8571DD" w14:textId="77777777" w:rsidR="0047337C" w:rsidRPr="00FD1A7D" w:rsidRDefault="0047337C" w:rsidP="00FD1A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14:paraId="426E1250" w14:textId="21BCD86A" w:rsidR="00F87BA4" w:rsidRPr="00FD1A7D" w:rsidRDefault="0047337C" w:rsidP="00FD1A7D">
      <w:pPr>
        <w:spacing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9A2D4E" w:rsidRPr="00FD1A7D">
        <w:rPr>
          <w:rFonts w:ascii="Times New Roman" w:hAnsi="Times New Roman" w:cs="Times New Roman"/>
          <w:sz w:val="28"/>
          <w:szCs w:val="28"/>
        </w:rPr>
        <w:t>Осокинского</w:t>
      </w:r>
      <w:r w:rsidRPr="00FD1A7D">
        <w:rPr>
          <w:rFonts w:ascii="Times New Roman" w:hAnsi="Times New Roman" w:cs="Times New Roman"/>
          <w:sz w:val="28"/>
          <w:szCs w:val="28"/>
        </w:rPr>
        <w:t xml:space="preserve"> сельского поселения от</w:t>
      </w:r>
      <w:r w:rsidR="00EC22A8" w:rsidRPr="00FD1A7D">
        <w:rPr>
          <w:rFonts w:ascii="Times New Roman" w:hAnsi="Times New Roman" w:cs="Times New Roman"/>
          <w:sz w:val="28"/>
          <w:szCs w:val="28"/>
        </w:rPr>
        <w:t xml:space="preserve"> </w:t>
      </w:r>
      <w:r w:rsidR="00FD1A7D">
        <w:rPr>
          <w:rFonts w:ascii="Times New Roman" w:hAnsi="Times New Roman" w:cs="Times New Roman"/>
          <w:sz w:val="28"/>
          <w:szCs w:val="28"/>
        </w:rPr>
        <w:t>24.03.2023</w:t>
      </w:r>
      <w:r w:rsidR="0049079D" w:rsidRPr="00FD1A7D">
        <w:rPr>
          <w:rFonts w:ascii="Times New Roman" w:hAnsi="Times New Roman" w:cs="Times New Roman"/>
          <w:sz w:val="28"/>
          <w:szCs w:val="28"/>
        </w:rPr>
        <w:t xml:space="preserve"> № </w:t>
      </w:r>
      <w:r w:rsidR="00FD1A7D">
        <w:rPr>
          <w:rFonts w:ascii="Times New Roman" w:hAnsi="Times New Roman" w:cs="Times New Roman"/>
          <w:sz w:val="28"/>
          <w:szCs w:val="28"/>
        </w:rPr>
        <w:t>9</w:t>
      </w:r>
    </w:p>
    <w:p w14:paraId="62CA6EC4" w14:textId="77777777" w:rsidR="009E11FE" w:rsidRPr="00FD1A7D" w:rsidRDefault="009E11FE" w:rsidP="00FD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F65110" w14:textId="77777777" w:rsidR="00FD1A7D" w:rsidRDefault="00FD1A7D" w:rsidP="00FD1A7D">
      <w:pPr>
        <w:pStyle w:val="a7"/>
        <w:rPr>
          <w:sz w:val="28"/>
          <w:szCs w:val="28"/>
        </w:rPr>
      </w:pPr>
      <w:r w:rsidRPr="00FD1A7D">
        <w:rPr>
          <w:sz w:val="28"/>
          <w:szCs w:val="28"/>
        </w:rPr>
        <w:t>ОТЧЕТ</w:t>
      </w:r>
    </w:p>
    <w:p w14:paraId="67214955" w14:textId="77777777" w:rsidR="00FD1A7D" w:rsidRPr="00FD1A7D" w:rsidRDefault="00FD1A7D" w:rsidP="00FD1A7D">
      <w:pPr>
        <w:pStyle w:val="a7"/>
        <w:rPr>
          <w:sz w:val="28"/>
          <w:szCs w:val="28"/>
        </w:rPr>
      </w:pPr>
    </w:p>
    <w:p w14:paraId="7390ACE0" w14:textId="77777777" w:rsidR="00FD1A7D" w:rsidRPr="00FD1A7D" w:rsidRDefault="00FD1A7D" w:rsidP="00FD1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о работе главы Осокинского сельского поселения</w:t>
      </w:r>
    </w:p>
    <w:p w14:paraId="1044F3F4" w14:textId="77777777" w:rsidR="00FD1A7D" w:rsidRDefault="00FD1A7D" w:rsidP="00FD1A7D">
      <w:pPr>
        <w:pStyle w:val="a7"/>
        <w:rPr>
          <w:bCs/>
          <w:color w:val="212121"/>
          <w:sz w:val="28"/>
          <w:szCs w:val="28"/>
          <w:shd w:val="clear" w:color="auto" w:fill="FFFFFF"/>
        </w:rPr>
      </w:pPr>
      <w:r w:rsidRPr="00FD1A7D">
        <w:rPr>
          <w:bCs/>
          <w:color w:val="212121"/>
          <w:sz w:val="28"/>
          <w:szCs w:val="28"/>
          <w:shd w:val="clear" w:color="auto" w:fill="FFFFFF"/>
        </w:rPr>
        <w:t>о результатах деятельности администрации поселения за 2022 год</w:t>
      </w:r>
    </w:p>
    <w:p w14:paraId="2B6C0EFF" w14:textId="77777777" w:rsidR="00FD1A7D" w:rsidRPr="00FD1A7D" w:rsidRDefault="00FD1A7D" w:rsidP="00FD1A7D">
      <w:pPr>
        <w:pStyle w:val="a7"/>
        <w:rPr>
          <w:bCs/>
          <w:color w:val="212121"/>
          <w:sz w:val="28"/>
          <w:szCs w:val="28"/>
          <w:shd w:val="clear" w:color="auto" w:fill="FFFFFF"/>
        </w:rPr>
      </w:pPr>
    </w:p>
    <w:p w14:paraId="404FA4BE" w14:textId="77777777" w:rsidR="00FD1A7D" w:rsidRPr="00FD1A7D" w:rsidRDefault="00FD1A7D" w:rsidP="00FD1A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424242"/>
          <w:spacing w:val="-1"/>
          <w:sz w:val="28"/>
          <w:szCs w:val="28"/>
          <w:shd w:val="clear" w:color="auto" w:fill="FFFFFF"/>
        </w:rPr>
        <w:t>Уважаемые гости, депутаты и жители нашего поселения!</w:t>
      </w:r>
    </w:p>
    <w:p w14:paraId="4A6FE357" w14:textId="5CB55BFB" w:rsidR="00FD1A7D" w:rsidRPr="00FD1A7D" w:rsidRDefault="00FD1A7D" w:rsidP="00FD1A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Сегодня я подведу основные итоги работы за прошедший 2022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год</w:t>
      </w:r>
    </w:p>
    <w:p w14:paraId="41716409" w14:textId="77777777" w:rsidR="00FD1A7D" w:rsidRPr="00FD1A7D" w:rsidRDefault="00FD1A7D" w:rsidP="00FD1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178888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Деятельность администрации </w:t>
      </w:r>
      <w:r w:rsidRPr="00FD1A7D">
        <w:rPr>
          <w:rFonts w:ascii="Times New Roman" w:hAnsi="Times New Roman" w:cs="Times New Roman"/>
          <w:sz w:val="28"/>
          <w:szCs w:val="28"/>
        </w:rPr>
        <w:t>Осокинского</w:t>
      </w:r>
      <w:r w:rsidRPr="00FD1A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сельского поселения строится в соответствии с федеральным и областным законодательством, Уставом сельского поселения. Вся работа администрации направлена на решение вопросов местного значения в соответствии с требованиями Федерального закона от 06.10.2003 131 - ФЗ «Об общих принципах организации местного самоуправления в РФ».</w:t>
      </w:r>
    </w:p>
    <w:p w14:paraId="3FDDAC63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Главным направлением деятельности администрации является обеспечение жизнедеятельности населения, что включает в себя, прежде всего,</w:t>
      </w:r>
    </w:p>
    <w:p w14:paraId="362B29C8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- содержание социально-культурной сферы, </w:t>
      </w:r>
    </w:p>
    <w:p w14:paraId="30EEB300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- благоустройство территории поселения;</w:t>
      </w:r>
    </w:p>
    <w:p w14:paraId="5055DC91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- освещение улиц;</w:t>
      </w:r>
    </w:p>
    <w:p w14:paraId="08FB9127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- работа по предупреждению и ликвидации последствий чрезвычайных ситуаций,</w:t>
      </w:r>
    </w:p>
    <w:p w14:paraId="35FC3CEA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- обеспечение первичных мер пожарной безопасности и многое другое. </w:t>
      </w:r>
    </w:p>
    <w:p w14:paraId="28B9BC3E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Эти полномочия осуществляются путем организации повседневной работы администрации поселения, подготовки нормативных документов, осуществления личного приема граждан Главой поселения и специалистами, рассмотрения письменных и устных обращений.</w:t>
      </w:r>
    </w:p>
    <w:p w14:paraId="78776B30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proofErr w:type="gramStart"/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 соответствии с Федеральным законом «Об обеспечении доступа к информации о деятельности государственных органов и органов местного самоуправления», для информирования населения о деятельности администрации и Совета Осокинского сельского поселения используется официальный сайт администрации Осокинского сельского поселения, на котором размещаются нормативные документы, регламенты оказываемых муниципальных услуг, бюджет и отчет об его исполнении, сведения о доходах и расходах муниципальных служащих, а также</w:t>
      </w:r>
      <w:proofErr w:type="gramEnd"/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многое другое.</w:t>
      </w:r>
    </w:p>
    <w:p w14:paraId="18581A62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В состав Осокинского сельского поселения входят 2 </w:t>
      </w:r>
      <w:proofErr w:type="gramStart"/>
      <w:r w:rsidRPr="00FD1A7D">
        <w:rPr>
          <w:rFonts w:ascii="Times New Roman" w:hAnsi="Times New Roman" w:cs="Times New Roman"/>
          <w:sz w:val="28"/>
          <w:szCs w:val="28"/>
        </w:rPr>
        <w:t>населенных</w:t>
      </w:r>
      <w:proofErr w:type="gramEnd"/>
      <w:r w:rsidRPr="00FD1A7D">
        <w:rPr>
          <w:rFonts w:ascii="Times New Roman" w:hAnsi="Times New Roman" w:cs="Times New Roman"/>
          <w:sz w:val="28"/>
          <w:szCs w:val="28"/>
        </w:rPr>
        <w:t xml:space="preserve"> пункта, село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и поселок Индейка. Общая численность постоянного проживающего населения на 01.31.2023 года по поселению – 2526 человек. В селе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– 1641 человек и в поселке Индейка – 885 человек. </w:t>
      </w:r>
    </w:p>
    <w:p w14:paraId="06F8E484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lastRenderedPageBreak/>
        <w:t>В 2022 году по поселению родилось 14 человек,</w:t>
      </w:r>
    </w:p>
    <w:p w14:paraId="1563574D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умерло - 21,</w:t>
      </w:r>
    </w:p>
    <w:p w14:paraId="1F18D30E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прибыло – 35, </w:t>
      </w:r>
    </w:p>
    <w:p w14:paraId="16658EC3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выбыло 13.</w:t>
      </w:r>
    </w:p>
    <w:p w14:paraId="51229E0A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Итого +15 человек.</w:t>
      </w:r>
    </w:p>
    <w:p w14:paraId="3815BF3F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На территории поселения 60 многодетных семей.</w:t>
      </w:r>
    </w:p>
    <w:p w14:paraId="34968C9E" w14:textId="77777777" w:rsid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14:paraId="5B0EB428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На территории поселения осуществляют деятельность:</w:t>
      </w:r>
    </w:p>
    <w:p w14:paraId="5E2238FF" w14:textId="77777777" w:rsidR="00FD1A7D" w:rsidRPr="00FD1A7D" w:rsidRDefault="00FD1A7D" w:rsidP="00FD1A7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Сельхозпредприятия</w:t>
      </w:r>
      <w:r w:rsidRPr="00FD1A7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61F18000" w14:textId="77777777" w:rsidR="00FD1A7D" w:rsidRPr="00FD1A7D" w:rsidRDefault="00FD1A7D" w:rsidP="00FD1A7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Общество с ограниченной ответственностью «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»;</w:t>
      </w:r>
    </w:p>
    <w:p w14:paraId="08C87963" w14:textId="77777777" w:rsidR="00FD1A7D" w:rsidRPr="00FD1A7D" w:rsidRDefault="00FD1A7D" w:rsidP="00FD1A7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Общество с ограниченной ответственностью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ЭйТи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-Трейд»;</w:t>
      </w:r>
    </w:p>
    <w:p w14:paraId="0DE58856" w14:textId="77777777" w:rsidR="00FD1A7D" w:rsidRPr="00FD1A7D" w:rsidRDefault="00FD1A7D" w:rsidP="00FD1A7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Общество с ограниченной ответственностью «Индейка»;</w:t>
      </w:r>
    </w:p>
    <w:p w14:paraId="39ABF5A7" w14:textId="77777777" w:rsidR="00FD1A7D" w:rsidRPr="00FD1A7D" w:rsidRDefault="00FD1A7D" w:rsidP="00FD1A7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Общество с ограниченной ответственностью «Индейка-Агро»;</w:t>
      </w:r>
    </w:p>
    <w:p w14:paraId="14FBDA2B" w14:textId="77777777" w:rsidR="00FD1A7D" w:rsidRPr="00FD1A7D" w:rsidRDefault="00FD1A7D" w:rsidP="00FD1A7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ООО «РУСКОМ </w:t>
      </w:r>
      <w:proofErr w:type="gramStart"/>
      <w:r w:rsidRPr="00FD1A7D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Pr="00FD1A7D">
        <w:rPr>
          <w:rFonts w:ascii="Times New Roman" w:hAnsi="Times New Roman" w:cs="Times New Roman"/>
          <w:sz w:val="28"/>
          <w:szCs w:val="28"/>
        </w:rPr>
        <w:t>гро»</w:t>
      </w:r>
    </w:p>
    <w:p w14:paraId="1CED5693" w14:textId="77777777" w:rsidR="00FD1A7D" w:rsidRPr="00FD1A7D" w:rsidRDefault="00FD1A7D" w:rsidP="00FD1A7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Обособленное подразделение «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» ООО «Морозовская птицефабрика».</w:t>
      </w:r>
    </w:p>
    <w:p w14:paraId="581F0CA8" w14:textId="77777777" w:rsidR="00FD1A7D" w:rsidRPr="00FD1A7D" w:rsidRDefault="00FD1A7D" w:rsidP="00FD1A7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Учреждения культуры:</w:t>
      </w:r>
    </w:p>
    <w:p w14:paraId="3A357F45" w14:textId="77777777" w:rsidR="00FD1A7D" w:rsidRPr="00FD1A7D" w:rsidRDefault="00FD1A7D" w:rsidP="00FD1A7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Муниципальное бюджетное учреждение культуры «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Осокинский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Дом культуры» Осокинского сельского поселения Калачинского муниципального района Омской области;</w:t>
      </w:r>
    </w:p>
    <w:p w14:paraId="316045AC" w14:textId="77777777" w:rsidR="00FD1A7D" w:rsidRPr="00FD1A7D" w:rsidRDefault="00FD1A7D" w:rsidP="00FD1A7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Муниципальное бюджетное учреждение культуры «Березовский Дом культуры» Осокинского сельского поселения Калачинского муниципального района Омской области.</w:t>
      </w:r>
    </w:p>
    <w:p w14:paraId="555D9586" w14:textId="77777777" w:rsidR="00FD1A7D" w:rsidRPr="00FD1A7D" w:rsidRDefault="00FD1A7D" w:rsidP="00FD1A7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Общеобразовательные школы:</w:t>
      </w:r>
    </w:p>
    <w:p w14:paraId="023E1ECF" w14:textId="77777777" w:rsidR="00FD1A7D" w:rsidRPr="00FD1A7D" w:rsidRDefault="00FD1A7D" w:rsidP="00FD1A7D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Бюджетное общеобразовательное учреждение «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Осокинская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школа»;</w:t>
      </w:r>
    </w:p>
    <w:p w14:paraId="2430989C" w14:textId="77777777" w:rsidR="00FD1A7D" w:rsidRPr="00FD1A7D" w:rsidRDefault="00FD1A7D" w:rsidP="00FD1A7D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Бюджетное общеобразовательное учреждение «Березовская средняя общеобразовательная школа».</w:t>
      </w:r>
    </w:p>
    <w:p w14:paraId="775B4EFF" w14:textId="77777777" w:rsidR="00FD1A7D" w:rsidRPr="00FD1A7D" w:rsidRDefault="00FD1A7D" w:rsidP="00FD1A7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Школа искусств:</w:t>
      </w:r>
    </w:p>
    <w:p w14:paraId="04F27192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«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Осокинская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школа искусств».</w:t>
      </w:r>
    </w:p>
    <w:p w14:paraId="63FB94ED" w14:textId="77777777" w:rsidR="00FD1A7D" w:rsidRPr="00FD1A7D" w:rsidRDefault="00FD1A7D" w:rsidP="00FD1A7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Учреждения здравоохранения:</w:t>
      </w:r>
    </w:p>
    <w:p w14:paraId="458D2C5A" w14:textId="77777777" w:rsidR="00FD1A7D" w:rsidRPr="00FD1A7D" w:rsidRDefault="00FD1A7D" w:rsidP="00FD1A7D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Врачебная амбулатория с.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;</w:t>
      </w:r>
    </w:p>
    <w:p w14:paraId="53EB53E2" w14:textId="77777777" w:rsidR="00FD1A7D" w:rsidRPr="00FD1A7D" w:rsidRDefault="00FD1A7D" w:rsidP="00FD1A7D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ФАП в п. Индейка.</w:t>
      </w:r>
    </w:p>
    <w:p w14:paraId="05FDE11E" w14:textId="77777777" w:rsidR="00FD1A7D" w:rsidRPr="00FD1A7D" w:rsidRDefault="00FD1A7D" w:rsidP="00FD1A7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Почтовые отделения:</w:t>
      </w:r>
    </w:p>
    <w:p w14:paraId="77B1F178" w14:textId="77777777" w:rsidR="00FD1A7D" w:rsidRPr="00FD1A7D" w:rsidRDefault="00FD1A7D" w:rsidP="00FD1A7D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;</w:t>
      </w:r>
    </w:p>
    <w:p w14:paraId="008983EE" w14:textId="77777777" w:rsidR="00FD1A7D" w:rsidRPr="00FD1A7D" w:rsidRDefault="00FD1A7D" w:rsidP="00FD1A7D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п. Индейка.</w:t>
      </w:r>
    </w:p>
    <w:p w14:paraId="3696F457" w14:textId="77777777" w:rsidR="00FD1A7D" w:rsidRPr="00FD1A7D" w:rsidRDefault="00FD1A7D" w:rsidP="00FD1A7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Филиал сбербанка:</w:t>
      </w:r>
    </w:p>
    <w:p w14:paraId="58286DE5" w14:textId="77777777" w:rsidR="00FD1A7D" w:rsidRPr="00FD1A7D" w:rsidRDefault="00FD1A7D" w:rsidP="00FD1A7D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.</w:t>
      </w:r>
    </w:p>
    <w:p w14:paraId="220CC9A7" w14:textId="77777777" w:rsidR="00FD1A7D" w:rsidRPr="00FD1A7D" w:rsidRDefault="00FD1A7D" w:rsidP="00FD1A7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Омский филиал ОАО «Ростелеком».</w:t>
      </w:r>
    </w:p>
    <w:p w14:paraId="5FA0CEE1" w14:textId="77777777" w:rsidR="00FD1A7D" w:rsidRPr="00FD1A7D" w:rsidRDefault="00FD1A7D" w:rsidP="00FD1A7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БУ «ПСС Омской области» (Бюджетное учреждение Омской области «Пожарно-спасательная служба Омской области».)</w:t>
      </w:r>
    </w:p>
    <w:p w14:paraId="372D64F5" w14:textId="77777777" w:rsidR="00FD1A7D" w:rsidRPr="00FD1A7D" w:rsidRDefault="00FD1A7D" w:rsidP="00FD1A7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Общество с ограниченной ответственностью «Жилищно-коммунальное хозяйство </w:t>
      </w:r>
      <w:proofErr w:type="spellStart"/>
      <w:r w:rsidRPr="00FD1A7D">
        <w:rPr>
          <w:rFonts w:ascii="Times New Roman" w:hAnsi="Times New Roman" w:cs="Times New Roman"/>
          <w:b/>
          <w:sz w:val="28"/>
          <w:szCs w:val="28"/>
        </w:rPr>
        <w:t>Осокинское</w:t>
      </w:r>
      <w:proofErr w:type="spellEnd"/>
      <w:r w:rsidRPr="00FD1A7D">
        <w:rPr>
          <w:rFonts w:ascii="Times New Roman" w:hAnsi="Times New Roman" w:cs="Times New Roman"/>
          <w:b/>
          <w:sz w:val="28"/>
          <w:szCs w:val="28"/>
        </w:rPr>
        <w:t>».</w:t>
      </w:r>
    </w:p>
    <w:p w14:paraId="6386CEF6" w14:textId="77777777" w:rsidR="00FD1A7D" w:rsidRPr="00FD1A7D" w:rsidRDefault="00FD1A7D" w:rsidP="00FD1A7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Религиозные организации:</w:t>
      </w:r>
    </w:p>
    <w:p w14:paraId="45BEA9E7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Местная религиозная организация «Приход храма святой блаженной матроны Московской села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Калачинского района Омской области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Калачинской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Епархии Русской Православной Церкви (Московский Патриархат)».</w:t>
      </w:r>
    </w:p>
    <w:p w14:paraId="3E88EA65" w14:textId="77777777" w:rsidR="00FD1A7D" w:rsidRPr="00FD1A7D" w:rsidRDefault="00FD1A7D" w:rsidP="00FD1A7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Индивидуальные предприниматели:</w:t>
      </w:r>
    </w:p>
    <w:p w14:paraId="2594F89D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ИП Игнатова Т.Н., </w:t>
      </w:r>
    </w:p>
    <w:p w14:paraId="5F12634B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Кнутова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М.В.,</w:t>
      </w:r>
    </w:p>
    <w:p w14:paraId="5F78204B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Чурак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Н.Н.,</w:t>
      </w:r>
    </w:p>
    <w:p w14:paraId="1E7BB43D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Курапина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Н.А.</w:t>
      </w:r>
    </w:p>
    <w:p w14:paraId="0ABE5D95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ИП Дышловая Т.Н.</w:t>
      </w:r>
    </w:p>
    <w:p w14:paraId="4418D34D" w14:textId="77777777" w:rsidR="00FD1A7D" w:rsidRPr="00FD1A7D" w:rsidRDefault="00FD1A7D" w:rsidP="00FD1A7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</w:t>
      </w:r>
      <w:r w:rsidRPr="00FD1A7D">
        <w:rPr>
          <w:rFonts w:ascii="Times New Roman" w:hAnsi="Times New Roman" w:cs="Times New Roman"/>
          <w:b/>
          <w:sz w:val="28"/>
          <w:szCs w:val="28"/>
        </w:rPr>
        <w:t>Крестьянско-фермерские хозяйства и ИП</w:t>
      </w:r>
      <w:r w:rsidRPr="00FD1A7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</w:tblGrid>
      <w:tr w:rsidR="00FD1A7D" w:rsidRPr="00FD1A7D" w14:paraId="4BDEA9A3" w14:textId="77777777" w:rsidTr="006537C3">
        <w:tc>
          <w:tcPr>
            <w:tcW w:w="5529" w:type="dxa"/>
          </w:tcPr>
          <w:p w14:paraId="076F1754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КФХ Пушкарев</w:t>
            </w:r>
          </w:p>
        </w:tc>
      </w:tr>
      <w:tr w:rsidR="00FD1A7D" w:rsidRPr="00FD1A7D" w14:paraId="0C034387" w14:textId="77777777" w:rsidTr="006537C3">
        <w:tc>
          <w:tcPr>
            <w:tcW w:w="5529" w:type="dxa"/>
          </w:tcPr>
          <w:p w14:paraId="381EADEE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КФХ Дышловая</w:t>
            </w:r>
          </w:p>
        </w:tc>
      </w:tr>
      <w:tr w:rsidR="00FD1A7D" w:rsidRPr="00FD1A7D" w14:paraId="2F2F5CF2" w14:textId="77777777" w:rsidTr="006537C3">
        <w:tc>
          <w:tcPr>
            <w:tcW w:w="5529" w:type="dxa"/>
          </w:tcPr>
          <w:p w14:paraId="74425121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КФХ «Величко М.Н.»</w:t>
            </w:r>
          </w:p>
        </w:tc>
      </w:tr>
      <w:tr w:rsidR="00FD1A7D" w:rsidRPr="00FD1A7D" w14:paraId="699EEE7F" w14:textId="77777777" w:rsidTr="006537C3">
        <w:tc>
          <w:tcPr>
            <w:tcW w:w="5529" w:type="dxa"/>
          </w:tcPr>
          <w:p w14:paraId="470D706D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КФХ Шапкин</w:t>
            </w:r>
          </w:p>
        </w:tc>
      </w:tr>
      <w:tr w:rsidR="00FD1A7D" w:rsidRPr="00FD1A7D" w14:paraId="0860CFD7" w14:textId="77777777" w:rsidTr="006537C3">
        <w:tc>
          <w:tcPr>
            <w:tcW w:w="5529" w:type="dxa"/>
          </w:tcPr>
          <w:p w14:paraId="1130635E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ИП Чухонцев</w:t>
            </w:r>
          </w:p>
        </w:tc>
      </w:tr>
      <w:tr w:rsidR="00FD1A7D" w:rsidRPr="00FD1A7D" w14:paraId="2137E24E" w14:textId="77777777" w:rsidTr="006537C3">
        <w:tc>
          <w:tcPr>
            <w:tcW w:w="5529" w:type="dxa"/>
          </w:tcPr>
          <w:p w14:paraId="0512118C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ИП Сербин</w:t>
            </w:r>
          </w:p>
        </w:tc>
      </w:tr>
      <w:tr w:rsidR="00FD1A7D" w:rsidRPr="00FD1A7D" w14:paraId="0A5CB93C" w14:textId="77777777" w:rsidTr="006537C3">
        <w:tc>
          <w:tcPr>
            <w:tcW w:w="5529" w:type="dxa"/>
          </w:tcPr>
          <w:p w14:paraId="77F197E2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Кокорич</w:t>
            </w:r>
            <w:proofErr w:type="spellEnd"/>
          </w:p>
        </w:tc>
      </w:tr>
      <w:tr w:rsidR="00FD1A7D" w:rsidRPr="00FD1A7D" w14:paraId="4661F6F7" w14:textId="77777777" w:rsidTr="006537C3">
        <w:tc>
          <w:tcPr>
            <w:tcW w:w="5529" w:type="dxa"/>
          </w:tcPr>
          <w:p w14:paraId="223AD74A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ИП Никифоров В.А.</w:t>
            </w:r>
          </w:p>
        </w:tc>
      </w:tr>
      <w:tr w:rsidR="00FD1A7D" w:rsidRPr="00FD1A7D" w14:paraId="1328360D" w14:textId="77777777" w:rsidTr="006537C3">
        <w:tc>
          <w:tcPr>
            <w:tcW w:w="5529" w:type="dxa"/>
          </w:tcPr>
          <w:p w14:paraId="374C4DB4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Лалыко</w:t>
            </w:r>
            <w:proofErr w:type="spellEnd"/>
            <w:r w:rsidRPr="00FD1A7D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  <w:p w14:paraId="054DC26B" w14:textId="77777777" w:rsidR="00FD1A7D" w:rsidRPr="00FD1A7D" w:rsidRDefault="00FD1A7D" w:rsidP="00FD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A7D">
              <w:rPr>
                <w:rFonts w:ascii="Times New Roman" w:hAnsi="Times New Roman" w:cs="Times New Roman"/>
                <w:sz w:val="28"/>
                <w:szCs w:val="28"/>
              </w:rPr>
              <w:t>ИП Петрова Ю.Н.</w:t>
            </w:r>
          </w:p>
        </w:tc>
      </w:tr>
    </w:tbl>
    <w:p w14:paraId="16436604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Основной целью деятельности администрации Осокинского сельского поселения является повышение уровня и улучшение качества жизни каждого жителя нашего поселения. Администрацией поселения принимались все самые необходимые меры, направленные на улучшение условий жизни, обеспечение на территории поселения общественной безопасности и правопорядка, стабильности в работе объектов жизнеобеспечения, а также предприятий, осуществляющих свою деятельность на территории поселения.</w:t>
      </w:r>
    </w:p>
    <w:p w14:paraId="32AD7335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Штат администрации сельского поселения составляет 6 человек, которые занимались</w:t>
      </w:r>
      <w:r w:rsidRPr="00FD1A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A7D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осуществлением поставленных перед Администрацией задач в 2022 году</w:t>
      </w:r>
      <w:r w:rsidRPr="00FD1A7D"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</w:p>
    <w:p w14:paraId="4329843B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D1A7D">
        <w:rPr>
          <w:rFonts w:ascii="Times New Roman" w:hAnsi="Times New Roman" w:cs="Times New Roman"/>
          <w:color w:val="333333"/>
          <w:sz w:val="28"/>
          <w:szCs w:val="28"/>
        </w:rPr>
        <w:t xml:space="preserve">Ключевой задачей администрации поселения является исполнение полномочий, предусмотренных Уставом поселения в части обеспечения деятельности местного самоуправления. К первоочередным задачам относятся: исполнение бюджета поселения, организация благоустройства и озеленения территории, освещения улиц, организация в границах поселения электричества, газоснабжения, обеспечение мер пожарной безопасности. Эти полномочия осуществляются путем организации повседневной работы администрации поселения, подготовке нормативных документов, в том числе для рассмотрения депутатами, проведения встреч с жителями поселения, осуществления личного приема граждан главой Администрации поселения и </w:t>
      </w:r>
      <w:r w:rsidRPr="00FD1A7D">
        <w:rPr>
          <w:rFonts w:ascii="Times New Roman" w:hAnsi="Times New Roman" w:cs="Times New Roman"/>
          <w:color w:val="333333"/>
          <w:sz w:val="28"/>
          <w:szCs w:val="28"/>
        </w:rPr>
        <w:lastRenderedPageBreak/>
        <w:t>муниципальными служащими, рассмотрение письменных и устных обращений граждан.</w:t>
      </w:r>
    </w:p>
    <w:p w14:paraId="2AC2AC51" w14:textId="77777777" w:rsidR="00FD1A7D" w:rsidRPr="00FD1A7D" w:rsidRDefault="00FD1A7D" w:rsidP="00FD1A7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A7D">
        <w:rPr>
          <w:rFonts w:ascii="Times New Roman" w:hAnsi="Times New Roman" w:cs="Times New Roman"/>
          <w:b/>
          <w:sz w:val="28"/>
          <w:szCs w:val="28"/>
        </w:rPr>
        <w:t>Одно из приоритетных направлений деятельности администрации - работа с обращениями граждан.</w:t>
      </w:r>
    </w:p>
    <w:p w14:paraId="095973F3" w14:textId="45A49BF7" w:rsidR="00FD1A7D" w:rsidRPr="00FD1A7D" w:rsidRDefault="00FD1A7D" w:rsidP="00FD1A7D">
      <w:pPr>
        <w:pStyle w:val="ConsPlusTitle"/>
        <w:widowControl/>
        <w:ind w:firstLine="360"/>
        <w:jc w:val="both"/>
        <w:rPr>
          <w:rFonts w:ascii="Times New Roman" w:hAnsi="Times New Roman" w:cs="Times New Roman"/>
          <w:b w:val="0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b w:val="0"/>
          <w:color w:val="212121"/>
          <w:sz w:val="28"/>
          <w:szCs w:val="28"/>
          <w:shd w:val="clear" w:color="auto" w:fill="FFFFFF"/>
        </w:rPr>
        <w:t>За отчетный период в администрацию поселения обратились 10</w:t>
      </w:r>
      <w:r>
        <w:rPr>
          <w:rFonts w:ascii="Times New Roman" w:hAnsi="Times New Roman" w:cs="Times New Roman"/>
          <w:b w:val="0"/>
          <w:color w:val="212121"/>
          <w:sz w:val="28"/>
          <w:szCs w:val="28"/>
          <w:shd w:val="clear" w:color="auto" w:fill="FFFFFF"/>
        </w:rPr>
        <w:t>60</w:t>
      </w:r>
      <w:r w:rsidRPr="00FD1A7D">
        <w:rPr>
          <w:rFonts w:ascii="Times New Roman" w:hAnsi="Times New Roman" w:cs="Times New Roman"/>
          <w:b w:val="0"/>
          <w:color w:val="212121"/>
          <w:sz w:val="28"/>
          <w:szCs w:val="28"/>
          <w:shd w:val="clear" w:color="auto" w:fill="FFFFFF"/>
        </w:rPr>
        <w:t xml:space="preserve"> </w:t>
      </w:r>
      <w:proofErr w:type="gramStart"/>
      <w:r w:rsidRPr="00FD1A7D">
        <w:rPr>
          <w:rFonts w:ascii="Times New Roman" w:hAnsi="Times New Roman" w:cs="Times New Roman"/>
          <w:b w:val="0"/>
          <w:color w:val="212121"/>
          <w:sz w:val="28"/>
          <w:szCs w:val="28"/>
          <w:shd w:val="clear" w:color="auto" w:fill="FFFFFF"/>
        </w:rPr>
        <w:t>человек</w:t>
      </w:r>
      <w:proofErr w:type="gramEnd"/>
      <w:r w:rsidRPr="00FD1A7D">
        <w:rPr>
          <w:rFonts w:ascii="Times New Roman" w:hAnsi="Times New Roman" w:cs="Times New Roman"/>
          <w:b w:val="0"/>
          <w:color w:val="212121"/>
          <w:sz w:val="28"/>
          <w:szCs w:val="28"/>
          <w:shd w:val="clear" w:color="auto" w:fill="FFFFFF"/>
        </w:rPr>
        <w:t xml:space="preserve"> в том числе на личный прием к Главе поселения – 11 человек по самым разнообразным вопросам. </w:t>
      </w:r>
    </w:p>
    <w:p w14:paraId="47C1E08F" w14:textId="77777777" w:rsidR="00FD1A7D" w:rsidRPr="00FD1A7D" w:rsidRDefault="00FD1A7D" w:rsidP="00FD1A7D">
      <w:pPr>
        <w:pStyle w:val="ConsPlusTitle"/>
        <w:widowControl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1A7D">
        <w:rPr>
          <w:rFonts w:ascii="Times New Roman" w:hAnsi="Times New Roman" w:cs="Times New Roman"/>
          <w:b w:val="0"/>
          <w:sz w:val="28"/>
          <w:szCs w:val="28"/>
        </w:rPr>
        <w:t xml:space="preserve">Общая направленность, поступивших от граждан обращений, в течение 2022 года существенно не менялась и затрагивала в основном круг вопросов </w:t>
      </w:r>
    </w:p>
    <w:p w14:paraId="561D7A78" w14:textId="77777777" w:rsidR="00FD1A7D" w:rsidRPr="00FD1A7D" w:rsidRDefault="00FD1A7D" w:rsidP="00FD1A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1A7D">
        <w:rPr>
          <w:rFonts w:ascii="Times New Roman" w:hAnsi="Times New Roman" w:cs="Times New Roman"/>
          <w:b w:val="0"/>
          <w:sz w:val="28"/>
          <w:szCs w:val="28"/>
        </w:rPr>
        <w:t>жилищно – коммунальной и социально – экономической сферы.</w:t>
      </w:r>
    </w:p>
    <w:p w14:paraId="43F03ECF" w14:textId="77777777" w:rsidR="00FD1A7D" w:rsidRPr="00FD1A7D" w:rsidRDefault="00FD1A7D" w:rsidP="00FD1A7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Наибольшее количество обращений по вопросам жилищно – коммунальной сферы и хозяйственной деятельности: это вопросы, касающиеся ремонта приборов уличного освещения, очистки населенных пунктов от снега в зимнее время, ремонта коммуникаций, ремонт дорог и многое другое. Все обращения рассматриваются в установленные законом сроки. </w:t>
      </w:r>
    </w:p>
    <w:p w14:paraId="72A676A5" w14:textId="77777777" w:rsidR="00FD1A7D" w:rsidRPr="00FD1A7D" w:rsidRDefault="00FD1A7D" w:rsidP="00FD1A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Специалистами администрации оказывались следующие виды услуг населению: выдача справок, удостоверение нотариальных действий, оформление документов на получение социальных пособий: жилищных субсидий, детских пособий, социальных стипендий, присвоение адреса объектам недвижимости и прочее.</w:t>
      </w:r>
    </w:p>
    <w:p w14:paraId="2B7A2C86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По запросам правоохранительных органов и других заинтересованных ведомств, выдано 30 бытовых характеристик;</w:t>
      </w:r>
    </w:p>
    <w:p w14:paraId="090AEA39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 xml:space="preserve">Выдано справок и выписок из </w:t>
      </w:r>
      <w:proofErr w:type="spellStart"/>
      <w:r w:rsidRPr="00FD1A7D">
        <w:rPr>
          <w:color w:val="333333"/>
          <w:sz w:val="28"/>
          <w:szCs w:val="28"/>
        </w:rPr>
        <w:t>похозяйственных</w:t>
      </w:r>
      <w:proofErr w:type="spellEnd"/>
      <w:r w:rsidRPr="00FD1A7D">
        <w:rPr>
          <w:color w:val="333333"/>
          <w:sz w:val="28"/>
          <w:szCs w:val="28"/>
        </w:rPr>
        <w:t xml:space="preserve"> книг 826;</w:t>
      </w:r>
    </w:p>
    <w:p w14:paraId="02C84282" w14:textId="77777777" w:rsidR="00FD1A7D" w:rsidRPr="00FD1A7D" w:rsidRDefault="00FD1A7D" w:rsidP="00FD1A7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Совершено нотариальных действий 23.</w:t>
      </w:r>
    </w:p>
    <w:p w14:paraId="57AC38BC" w14:textId="77777777" w:rsidR="00FD1A7D" w:rsidRPr="00FD1A7D" w:rsidRDefault="00FD1A7D" w:rsidP="00FD1A7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целях учета личных подсобных хозяйств на территории Осокинского сельского поселения ведутся </w:t>
      </w:r>
      <w:proofErr w:type="spellStart"/>
      <w:r w:rsidRPr="00FD1A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похозяйственные</w:t>
      </w:r>
      <w:proofErr w:type="spellEnd"/>
      <w:r w:rsidRPr="00FD1A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книги. Ведение </w:t>
      </w:r>
      <w:proofErr w:type="spellStart"/>
      <w:r w:rsidRPr="00FD1A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похозяйственных</w:t>
      </w:r>
      <w:proofErr w:type="spellEnd"/>
      <w:r w:rsidRPr="00FD1A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книг осуществляется на основании сведений, предоставляемых на добровольной основе гражданами, ведущими личное подсобное хозяйство. С целью актуализации сведений по данным домохозяйств, проводится ежегодная сверка книг </w:t>
      </w:r>
      <w:proofErr w:type="spellStart"/>
      <w:r w:rsidRPr="00FD1A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похозяйственного</w:t>
      </w:r>
      <w:proofErr w:type="spellEnd"/>
      <w:r w:rsidRPr="00FD1A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учета, актуализируется информация по ЛПХ.  На территории поселения числится 885 домовладений.</w:t>
      </w:r>
    </w:p>
    <w:p w14:paraId="05097765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Администрацией поселения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Всего на первичном воинском учете в сельском поселении состоит</w:t>
      </w:r>
    </w:p>
    <w:p w14:paraId="573601CE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- военнообязанных </w:t>
      </w:r>
      <w:r w:rsidRPr="00FD1A7D">
        <w:rPr>
          <w:rFonts w:ascii="Times New Roman" w:hAnsi="Times New Roman" w:cs="Times New Roman"/>
          <w:sz w:val="28"/>
          <w:szCs w:val="28"/>
        </w:rPr>
        <w:t>519</w:t>
      </w: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человек, </w:t>
      </w:r>
    </w:p>
    <w:p w14:paraId="4DF02ACE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59 человек подлежат призыву на военную службу,</w:t>
      </w:r>
    </w:p>
    <w:p w14:paraId="11A6FB0E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5 человек проходят срочную военную службу.</w:t>
      </w:r>
    </w:p>
    <w:p w14:paraId="4DF9EFDF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color w:val="444444"/>
          <w:sz w:val="28"/>
          <w:szCs w:val="28"/>
          <w:shd w:val="clear" w:color="auto" w:fill="F9F9F9"/>
        </w:rPr>
        <w:t>В 2022 году 7 человек приняли участие в специальной военной операции.</w:t>
      </w:r>
    </w:p>
    <w:p w14:paraId="0874292A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по частичной мобилизации</w:t>
      </w:r>
    </w:p>
    <w:p w14:paraId="6B5BD9FE" w14:textId="77777777" w:rsidR="00FD1A7D" w:rsidRPr="00FD1A7D" w:rsidRDefault="00FD1A7D" w:rsidP="00FD1A7D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Бугай Александр Евгеньевич,</w:t>
      </w:r>
    </w:p>
    <w:p w14:paraId="3DC6C5C8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D1A7D">
        <w:rPr>
          <w:rFonts w:ascii="Times New Roman" w:hAnsi="Times New Roman" w:cs="Times New Roman"/>
          <w:sz w:val="28"/>
          <w:szCs w:val="28"/>
        </w:rPr>
        <w:tab/>
        <w:t>Величко Владимир Николаевич,</w:t>
      </w:r>
    </w:p>
    <w:p w14:paraId="0D9E61B3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  <w:t>Климов Евгений Николаевич,</w:t>
      </w:r>
    </w:p>
    <w:p w14:paraId="1016D3EA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Киливник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Валерий Васильевич,</w:t>
      </w:r>
    </w:p>
    <w:p w14:paraId="56CC8136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ab/>
      </w:r>
      <w:r w:rsidRPr="00FD1A7D">
        <w:rPr>
          <w:rFonts w:ascii="Times New Roman" w:hAnsi="Times New Roman" w:cs="Times New Roman"/>
          <w:sz w:val="28"/>
          <w:szCs w:val="28"/>
        </w:rPr>
        <w:tab/>
        <w:t>Симоненко Александр Викторович,</w:t>
      </w:r>
    </w:p>
    <w:p w14:paraId="7E85E036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По контракту -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Лисиенко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Алексей Александрович.</w:t>
      </w:r>
    </w:p>
    <w:p w14:paraId="70F77186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Доброволец - Проскура Александр Евгеньевич. </w:t>
      </w:r>
    </w:p>
    <w:p w14:paraId="5FCB0FE6" w14:textId="77777777" w:rsid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За 2022 год случаев нарушения в области воинского учета руководителями организаций и должностными лицами, ответственными за военно-учетную работу и гражданами пребывающих в запасе учетно-воинской дисциплины не имелось.</w:t>
      </w:r>
    </w:p>
    <w:p w14:paraId="57001B8F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</w:p>
    <w:p w14:paraId="0C2DCBE4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FD1A7D">
        <w:rPr>
          <w:rStyle w:val="ac"/>
          <w:color w:val="333333"/>
          <w:sz w:val="28"/>
          <w:szCs w:val="28"/>
        </w:rPr>
        <w:t>Нормативно правовая деятельность</w:t>
      </w:r>
    </w:p>
    <w:p w14:paraId="4CEB0EDD" w14:textId="59687E5B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Администрацией Осокинского сельского поселения в отчетный период совместно с депутатами поселения обеспечивалась необходимая законотворческая деятельность. Сотрудниками администрации поселения разрабатывались нормативные правовые акты, касающиеся обеспечения деятельности Администрации поселения в части решения вопросов</w:t>
      </w:r>
      <w:r w:rsidRPr="00FD1A7D">
        <w:rPr>
          <w:color w:val="333333"/>
          <w:sz w:val="28"/>
          <w:szCs w:val="28"/>
        </w:rPr>
        <w:t xml:space="preserve"> </w:t>
      </w:r>
      <w:r w:rsidRPr="00FD1A7D">
        <w:rPr>
          <w:color w:val="333333"/>
          <w:sz w:val="28"/>
          <w:szCs w:val="28"/>
        </w:rPr>
        <w:t>местного значения, которые в последующем предлагались вниманию депутатов на рассмотрение и утверждение. За отчетный период специалистами администрации были подготовлены и внесены на рассмотрение 22 проекта решений, регламентирующих основные вопросы деятельности Администрации Осокинского сельского поселения.</w:t>
      </w:r>
    </w:p>
    <w:p w14:paraId="70A6256D" w14:textId="77777777" w:rsidR="00FD1A7D" w:rsidRPr="00FD1A7D" w:rsidRDefault="00FD1A7D" w:rsidP="00FD1A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В 2022 году было проведено 14 заседаний Совета депутатов. Всего рассмотрено 54 вопроса, в том числе 19 финансово-бюджетной сферы, 3 по собственности, 1 по земельным отношениям, 9 социальной сферы. Строго соблюдается законодательная сторона в отношении финансовых вопросов. На заседаниях Совета рассматривались решения о внесении изменений в бюджет сельского поселения, об итогах исполнения бюджета за предыдущий год и ежеквартальные отчеты об исполнении бюджета. В 2022 году принят новый регламент работы Совета Осокинского поселения, внесены изменения в перечень автомобильных дорог общего пользования сельского поселения, ведется постоянная работа по внесению изменений в Устав Осокинского сельского поселения.</w:t>
      </w:r>
    </w:p>
    <w:p w14:paraId="30F6AB14" w14:textId="77777777" w:rsidR="00FD1A7D" w:rsidRPr="00FD1A7D" w:rsidRDefault="00FD1A7D" w:rsidP="00FD1A7D">
      <w:pPr>
        <w:spacing w:after="0" w:line="240" w:lineRule="auto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Бюджет поселения за 2022 год</w:t>
      </w:r>
    </w:p>
    <w:p w14:paraId="020DE813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Доходная часть бюджета поселения за 2022 год выполнена на 100%. Исполнение плана по налоговым и неналоговым доходам составило 7 470 157 рублей 75 копеек, в том числе: </w:t>
      </w:r>
    </w:p>
    <w:p w14:paraId="6A8CD127" w14:textId="77777777" w:rsidR="00FD1A7D" w:rsidRPr="00FD1A7D" w:rsidRDefault="00FD1A7D" w:rsidP="00FD1A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Налог на доходы физических лиц – 290 994,06 рублей;</w:t>
      </w:r>
    </w:p>
    <w:p w14:paraId="3740C479" w14:textId="77777777" w:rsidR="00FD1A7D" w:rsidRPr="00FD1A7D" w:rsidRDefault="00FD1A7D" w:rsidP="00FD1A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Единый сельскохозяйственный налог – 2 349 754,18 рублей;</w:t>
      </w:r>
    </w:p>
    <w:p w14:paraId="4ABE37BD" w14:textId="77777777" w:rsidR="00FD1A7D" w:rsidRPr="00FD1A7D" w:rsidRDefault="00FD1A7D" w:rsidP="00FD1A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Налог на имущество физических лиц – 99 262,94 рублей;</w:t>
      </w:r>
    </w:p>
    <w:p w14:paraId="7E6D2912" w14:textId="77777777" w:rsidR="00FD1A7D" w:rsidRPr="00FD1A7D" w:rsidRDefault="00FD1A7D" w:rsidP="00FD1A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Земельный налог – 1 151 585,86 рублей;</w:t>
      </w:r>
    </w:p>
    <w:p w14:paraId="3CCD8875" w14:textId="77777777" w:rsidR="00FD1A7D" w:rsidRPr="00FD1A7D" w:rsidRDefault="00FD1A7D" w:rsidP="00FD1A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Государственная пошлина – 2 700,00 рублей;</w:t>
      </w:r>
    </w:p>
    <w:p w14:paraId="33F8C027" w14:textId="77777777" w:rsidR="00FD1A7D" w:rsidRPr="00FD1A7D" w:rsidRDefault="00FD1A7D" w:rsidP="00FD1A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либо иной платы за передачу в возмездное пользование государственного и муниципального </w:t>
      </w:r>
      <w:r w:rsidRPr="00FD1A7D">
        <w:rPr>
          <w:rFonts w:ascii="Times New Roman" w:hAnsi="Times New Roman" w:cs="Times New Roman"/>
          <w:sz w:val="28"/>
          <w:szCs w:val="28"/>
        </w:rPr>
        <w:lastRenderedPageBreak/>
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- 887 002,00 рублей;</w:t>
      </w:r>
    </w:p>
    <w:p w14:paraId="68F0753A" w14:textId="77777777" w:rsidR="00FD1A7D" w:rsidRPr="00FD1A7D" w:rsidRDefault="00FD1A7D" w:rsidP="00FD1A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Налоги на товары (работы, услуги) </w:t>
      </w:r>
      <w:proofErr w:type="gramStart"/>
      <w:r w:rsidRPr="00FD1A7D">
        <w:rPr>
          <w:rFonts w:ascii="Times New Roman" w:hAnsi="Times New Roman" w:cs="Times New Roman"/>
          <w:sz w:val="28"/>
          <w:szCs w:val="28"/>
        </w:rPr>
        <w:t>акцизы</w:t>
      </w:r>
      <w:proofErr w:type="gramEnd"/>
      <w:r w:rsidRPr="00FD1A7D">
        <w:rPr>
          <w:rFonts w:ascii="Times New Roman" w:hAnsi="Times New Roman" w:cs="Times New Roman"/>
          <w:sz w:val="28"/>
          <w:szCs w:val="28"/>
        </w:rPr>
        <w:t xml:space="preserve"> реализуемые на территории РФ – 2 570 086,22 рублей;</w:t>
      </w:r>
    </w:p>
    <w:p w14:paraId="6BCE22D6" w14:textId="77777777" w:rsidR="00FD1A7D" w:rsidRPr="00FD1A7D" w:rsidRDefault="00FD1A7D" w:rsidP="00FD1A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Доходы от оказания платных услуг и компенсации затрат государства (пожарно – спасательная служба) – 118 772,49 рублей;</w:t>
      </w:r>
    </w:p>
    <w:p w14:paraId="5E1B53BE" w14:textId="77777777" w:rsidR="00FD1A7D" w:rsidRPr="00FD1A7D" w:rsidRDefault="00FD1A7D" w:rsidP="00FD1A7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Безвозмездные поступления – </w:t>
      </w:r>
      <w:bookmarkStart w:id="1" w:name="_Hlk129337170"/>
      <w:r w:rsidRPr="00FD1A7D">
        <w:rPr>
          <w:rFonts w:ascii="Times New Roman" w:hAnsi="Times New Roman" w:cs="Times New Roman"/>
          <w:sz w:val="28"/>
          <w:szCs w:val="28"/>
        </w:rPr>
        <w:t>24 068 852</w:t>
      </w:r>
      <w:bookmarkEnd w:id="1"/>
      <w:r w:rsidRPr="00FD1A7D">
        <w:rPr>
          <w:rFonts w:ascii="Times New Roman" w:hAnsi="Times New Roman" w:cs="Times New Roman"/>
          <w:sz w:val="28"/>
          <w:szCs w:val="28"/>
        </w:rPr>
        <w:t>,71 рублей.</w:t>
      </w:r>
    </w:p>
    <w:p w14:paraId="761C854D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Плановые безвозмездные поступления в бюджет поселения 24 068 852 рубля 71 копеек, включают:</w:t>
      </w:r>
    </w:p>
    <w:p w14:paraId="3F32E4C4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субвенция на осуществление полномочий по первичному воинскому учету на территориях, где отсутствуют военные комиссариаты - 224 999 рублей 00 копеек;</w:t>
      </w:r>
    </w:p>
    <w:p w14:paraId="1E7F0E8B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субсидии бюджетам бюджетной системы РФ 18 132 755 рублей 11 копеек;</w:t>
      </w:r>
    </w:p>
    <w:p w14:paraId="0B5DAE16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Иные межбюджетные трансферты 1 554 530 рублей 06 копеек.</w:t>
      </w:r>
    </w:p>
    <w:p w14:paraId="23EC2F53" w14:textId="77777777" w:rsidR="00FD1A7D" w:rsidRPr="00FD1A7D" w:rsidRDefault="00FD1A7D" w:rsidP="00FD1A7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Дотации бюджетам поселений 4 156 568 рублей 54 копейки.</w:t>
      </w:r>
    </w:p>
    <w:p w14:paraId="36E058DF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BE350F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Расходная часть бюджета поселения за 2022 год исполнена на 98,5% </w:t>
      </w:r>
    </w:p>
    <w:p w14:paraId="37065651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Расходы бюджета Осокинского сельского поселения за 2022 год составили – 31 757 356 рублей 69 копеек, в том числе:</w:t>
      </w:r>
    </w:p>
    <w:p w14:paraId="092A416A" w14:textId="77777777" w:rsidR="00FD1A7D" w:rsidRPr="00FD1A7D" w:rsidRDefault="00FD1A7D" w:rsidP="00FD1A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Общегосударственные расходы – 4 118 592,39 рублей;</w:t>
      </w:r>
    </w:p>
    <w:p w14:paraId="351C26C5" w14:textId="77777777" w:rsidR="00FD1A7D" w:rsidRPr="00FD1A7D" w:rsidRDefault="00FD1A7D" w:rsidP="00FD1A7D">
      <w:pPr>
        <w:numPr>
          <w:ilvl w:val="0"/>
          <w:numId w:val="5"/>
        </w:numPr>
        <w:spacing w:after="0" w:line="240" w:lineRule="auto"/>
        <w:ind w:hanging="372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Национальная оборона – 224 999 рублей;</w:t>
      </w:r>
    </w:p>
    <w:p w14:paraId="1408344D" w14:textId="77777777" w:rsidR="00FD1A7D" w:rsidRPr="00FD1A7D" w:rsidRDefault="00FD1A7D" w:rsidP="00FD1A7D">
      <w:pPr>
        <w:numPr>
          <w:ilvl w:val="0"/>
          <w:numId w:val="5"/>
        </w:numPr>
        <w:spacing w:after="0" w:line="240" w:lineRule="auto"/>
        <w:ind w:hanging="372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Национальная безопасность и правоохранительная деятельность – 42 500 рублей;</w:t>
      </w:r>
    </w:p>
    <w:p w14:paraId="19CB348F" w14:textId="77777777" w:rsidR="00FD1A7D" w:rsidRPr="00FD1A7D" w:rsidRDefault="00FD1A7D" w:rsidP="00FD1A7D">
      <w:pPr>
        <w:numPr>
          <w:ilvl w:val="0"/>
          <w:numId w:val="5"/>
        </w:numPr>
        <w:spacing w:after="0" w:line="240" w:lineRule="auto"/>
        <w:ind w:hanging="372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Национальная экономика – 2 407 763,14 рублей;</w:t>
      </w:r>
    </w:p>
    <w:p w14:paraId="23AC0979" w14:textId="77777777" w:rsidR="00FD1A7D" w:rsidRPr="00FD1A7D" w:rsidRDefault="00FD1A7D" w:rsidP="00FD1A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Жилищно-коммунальное хозяйство – 20 090 456,47 рублей;</w:t>
      </w:r>
    </w:p>
    <w:p w14:paraId="19F4314A" w14:textId="77777777" w:rsidR="00FD1A7D" w:rsidRPr="00FD1A7D" w:rsidRDefault="00FD1A7D" w:rsidP="00FD1A7D">
      <w:pPr>
        <w:numPr>
          <w:ilvl w:val="0"/>
          <w:numId w:val="5"/>
        </w:numPr>
        <w:spacing w:after="0" w:line="240" w:lineRule="auto"/>
        <w:ind w:right="284" w:hanging="372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Культура, кинематография и средства массовой информации – 4 511 006,57 рублей;</w:t>
      </w:r>
    </w:p>
    <w:p w14:paraId="48139E8D" w14:textId="77777777" w:rsidR="00FD1A7D" w:rsidRPr="00FD1A7D" w:rsidRDefault="00FD1A7D" w:rsidP="00FD1A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Социальная политика – 333 466,92 рублей;</w:t>
      </w:r>
    </w:p>
    <w:p w14:paraId="33B669AE" w14:textId="77777777" w:rsidR="00FD1A7D" w:rsidRPr="00FD1A7D" w:rsidRDefault="00FD1A7D" w:rsidP="00FD1A7D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FD1A7D">
        <w:rPr>
          <w:rFonts w:ascii="Times New Roman" w:eastAsia="Times New Roman" w:hAnsi="Times New Roman"/>
          <w:sz w:val="28"/>
          <w:szCs w:val="28"/>
        </w:rPr>
        <w:t>Физическая культура и спорт – 28 572,20 рублей</w:t>
      </w:r>
    </w:p>
    <w:p w14:paraId="7801059C" w14:textId="77777777" w:rsidR="00FD1A7D" w:rsidRPr="00FD1A7D" w:rsidRDefault="00FD1A7D" w:rsidP="00FD1A7D">
      <w:pPr>
        <w:tabs>
          <w:tab w:val="left" w:pos="13504"/>
          <w:tab w:val="left" w:pos="14667"/>
          <w:tab w:val="left" w:pos="15827"/>
        </w:tabs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Бюджет поселения исполнен с профицитом в размере 476 633 рубля 11 копеек.</w:t>
      </w:r>
    </w:p>
    <w:p w14:paraId="5A4123DC" w14:textId="77777777" w:rsidR="00FD1A7D" w:rsidRPr="00FD1A7D" w:rsidRDefault="00FD1A7D" w:rsidP="00FD1A7D">
      <w:pPr>
        <w:tabs>
          <w:tab w:val="left" w:pos="13504"/>
          <w:tab w:val="left" w:pos="14667"/>
          <w:tab w:val="left" w:pos="15827"/>
        </w:tabs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14:paraId="1009A83C" w14:textId="185D7054" w:rsidR="00FD1A7D" w:rsidRPr="00FD1A7D" w:rsidRDefault="00FD1A7D" w:rsidP="00FD1A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деятельность</w:t>
      </w:r>
    </w:p>
    <w:p w14:paraId="5D87BC31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Для содержания автомобильных дорог и искусственных сооружений на них, находящихся в собственности поселения были заключены договора на сумму 2 243 796 рублей 41 копейки. </w:t>
      </w:r>
    </w:p>
    <w:p w14:paraId="3B4B9F0F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Услуги по очистке дорог от снежного покрова осуществляют следующие организации: ИП Сербин А. В., ИП Чухонцев В. А., ООО «ЖКХ «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Осокинское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», ООО «Индейка».</w:t>
      </w:r>
    </w:p>
    <w:p w14:paraId="5F21D492" w14:textId="77777777" w:rsidR="00FD1A7D" w:rsidRPr="00FD1A7D" w:rsidRDefault="00FD1A7D" w:rsidP="00FD1A7D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работ по очистке внутри поселковых дорог с. </w:t>
      </w:r>
      <w:proofErr w:type="spellStart"/>
      <w:r w:rsidRPr="00FD1A7D">
        <w:rPr>
          <w:rFonts w:ascii="Times New Roman" w:hAnsi="Times New Roman" w:cs="Times New Roman"/>
          <w:color w:val="000000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и п. Индейка от снега – 344 700,00 руб.;</w:t>
      </w:r>
    </w:p>
    <w:p w14:paraId="2FE4C1E0" w14:textId="77777777" w:rsidR="00FD1A7D" w:rsidRPr="00FD1A7D" w:rsidRDefault="00FD1A7D" w:rsidP="00FD1A7D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профилирование дорог </w:t>
      </w:r>
      <w:proofErr w:type="gramStart"/>
      <w:r w:rsidRPr="00FD1A7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с. Осокин и п. Индейка – 325 100,00 руб.;</w:t>
      </w:r>
    </w:p>
    <w:p w14:paraId="75EE8A3C" w14:textId="77777777" w:rsidR="00FD1A7D" w:rsidRPr="00FD1A7D" w:rsidRDefault="00FD1A7D" w:rsidP="00FD1A7D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A7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ремонт дорог с. </w:t>
      </w:r>
      <w:proofErr w:type="spellStart"/>
      <w:r w:rsidRPr="00FD1A7D">
        <w:rPr>
          <w:rFonts w:ascii="Times New Roman" w:hAnsi="Times New Roman" w:cs="Times New Roman"/>
          <w:color w:val="000000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и п. Индейка – 1 225 076,51 руб.;</w:t>
      </w:r>
    </w:p>
    <w:p w14:paraId="0E9C1D7D" w14:textId="77777777" w:rsidR="00FD1A7D" w:rsidRPr="00FD1A7D" w:rsidRDefault="00FD1A7D" w:rsidP="00FD1A7D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устройство съездов с дорог с. </w:t>
      </w:r>
      <w:proofErr w:type="spellStart"/>
      <w:r w:rsidRPr="00FD1A7D">
        <w:rPr>
          <w:rFonts w:ascii="Times New Roman" w:hAnsi="Times New Roman" w:cs="Times New Roman"/>
          <w:color w:val="000000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ул. </w:t>
      </w:r>
      <w:proofErr w:type="gramStart"/>
      <w:r w:rsidRPr="00FD1A7D">
        <w:rPr>
          <w:rFonts w:ascii="Times New Roman" w:hAnsi="Times New Roman" w:cs="Times New Roman"/>
          <w:color w:val="000000"/>
          <w:sz w:val="28"/>
          <w:szCs w:val="28"/>
        </w:rPr>
        <w:t>Больничная</w:t>
      </w:r>
      <w:proofErr w:type="gramEnd"/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– 273 159,90 руб.;</w:t>
      </w:r>
    </w:p>
    <w:p w14:paraId="16240F1E" w14:textId="77777777" w:rsidR="00FD1A7D" w:rsidRPr="00FD1A7D" w:rsidRDefault="00FD1A7D" w:rsidP="00FD1A7D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D1A7D">
        <w:rPr>
          <w:rFonts w:ascii="Times New Roman" w:hAnsi="Times New Roman" w:cs="Times New Roman"/>
          <w:color w:val="000000"/>
          <w:sz w:val="28"/>
          <w:szCs w:val="28"/>
        </w:rPr>
        <w:t>обкос</w:t>
      </w:r>
      <w:proofErr w:type="spellEnd"/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1A7D">
        <w:rPr>
          <w:rFonts w:ascii="Times New Roman" w:hAnsi="Times New Roman" w:cs="Times New Roman"/>
          <w:color w:val="000000"/>
          <w:sz w:val="28"/>
          <w:szCs w:val="28"/>
        </w:rPr>
        <w:t>внутрипоселковых</w:t>
      </w:r>
      <w:proofErr w:type="spellEnd"/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дорог от травы с. </w:t>
      </w:r>
      <w:proofErr w:type="spellStart"/>
      <w:r w:rsidRPr="00FD1A7D">
        <w:rPr>
          <w:rFonts w:ascii="Times New Roman" w:hAnsi="Times New Roman" w:cs="Times New Roman"/>
          <w:color w:val="000000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и п. Индейка – 20 000,00 руб.;</w:t>
      </w:r>
    </w:p>
    <w:p w14:paraId="0064A90D" w14:textId="77777777" w:rsidR="00FD1A7D" w:rsidRPr="00FD1A7D" w:rsidRDefault="00FD1A7D" w:rsidP="00FD1A7D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монтаж и установка дорожных знаков с. </w:t>
      </w:r>
      <w:proofErr w:type="spellStart"/>
      <w:r w:rsidRPr="00FD1A7D">
        <w:rPr>
          <w:rFonts w:ascii="Times New Roman" w:hAnsi="Times New Roman" w:cs="Times New Roman"/>
          <w:color w:val="000000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color w:val="000000"/>
          <w:sz w:val="28"/>
          <w:szCs w:val="28"/>
        </w:rPr>
        <w:t xml:space="preserve"> и п. Индейка – 46 760,00 руб.;</w:t>
      </w:r>
    </w:p>
    <w:p w14:paraId="30B5FF36" w14:textId="77777777" w:rsidR="00FD1A7D" w:rsidRPr="00FD1A7D" w:rsidRDefault="00FD1A7D" w:rsidP="00FD1A7D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A7D">
        <w:rPr>
          <w:rFonts w:ascii="Times New Roman" w:hAnsi="Times New Roman" w:cs="Times New Roman"/>
          <w:color w:val="000000"/>
          <w:sz w:val="28"/>
          <w:szCs w:val="28"/>
        </w:rPr>
        <w:t>работы по составлению смет по ремонту автомобильных дорог в п. Индейка – 9 000,00 руб.</w:t>
      </w:r>
    </w:p>
    <w:p w14:paraId="510C89E4" w14:textId="77777777" w:rsidR="00FD1A7D" w:rsidRPr="00FD1A7D" w:rsidRDefault="00FD1A7D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12DECB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FD1A7D">
        <w:rPr>
          <w:rStyle w:val="ac"/>
          <w:color w:val="333333"/>
          <w:sz w:val="28"/>
          <w:szCs w:val="28"/>
        </w:rPr>
        <w:t>Имущество</w:t>
      </w:r>
    </w:p>
    <w:p w14:paraId="13FA1253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Муниципальное имущество Осокинского сельского поселения в 2022 году в аренду и безвозмездное пользование не передавалось.</w:t>
      </w:r>
    </w:p>
    <w:p w14:paraId="7B9DC84D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57DBFE82" w14:textId="33CF1C68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>
        <w:rPr>
          <w:rStyle w:val="ac"/>
          <w:color w:val="333333"/>
          <w:sz w:val="28"/>
          <w:szCs w:val="28"/>
        </w:rPr>
        <w:t>Благоустройство</w:t>
      </w:r>
    </w:p>
    <w:p w14:paraId="2DBFAFBF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rStyle w:val="ac"/>
          <w:color w:val="333333"/>
          <w:sz w:val="28"/>
          <w:szCs w:val="28"/>
        </w:rPr>
        <w:t>Одним из самых актуальных вопросов</w:t>
      </w:r>
      <w:r w:rsidRPr="00FD1A7D">
        <w:rPr>
          <w:color w:val="333333"/>
          <w:sz w:val="28"/>
          <w:szCs w:val="28"/>
        </w:rPr>
        <w:t xml:space="preserve"> был и остается вопрос благоустройства населенных пунктов. Для его решения необходимо достаточное финансирование. Любой человек, приезжающий в сельское поселение, прежде всего, обращает внимание на чистоту и порядок, состояние дорог, освещение и общий архитектурный вид. Проблема благоустройства – это не только финансы, но и человеческий фактор. Казалось, что может быть проще, мы все жители одного сельского поселения, любим и хотим, чтобы в каждом населенном пункте было еще лучше, чище. Кто-то борется за чистоту и порядок, вкладывая свой труд и средства, а кто – то надеется, что им все обязаны и должны и продолжают плодить мусор.</w:t>
      </w:r>
    </w:p>
    <w:p w14:paraId="2DC60928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rStyle w:val="ac"/>
          <w:color w:val="333333"/>
          <w:sz w:val="28"/>
          <w:szCs w:val="28"/>
        </w:rPr>
        <w:t>В целях благоустройства территории Осокинского</w:t>
      </w:r>
      <w:r w:rsidRPr="00FD1A7D">
        <w:rPr>
          <w:color w:val="333333"/>
          <w:sz w:val="28"/>
          <w:szCs w:val="28"/>
        </w:rPr>
        <w:t xml:space="preserve"> сельского поселения проведены следующие работы:</w:t>
      </w:r>
    </w:p>
    <w:p w14:paraId="215A040C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- регулярная санитарная уборка, покос травы: центральной площади, кладбищ;</w:t>
      </w:r>
    </w:p>
    <w:p w14:paraId="155A02E6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 xml:space="preserve">- в целях усиления борьбы с переносчиками природно-очаговых инфекций, эпидемиологического благополучия проведены </w:t>
      </w:r>
      <w:proofErr w:type="spellStart"/>
      <w:r w:rsidRPr="00FD1A7D">
        <w:rPr>
          <w:color w:val="333333"/>
          <w:sz w:val="28"/>
          <w:szCs w:val="28"/>
        </w:rPr>
        <w:t>аккарицидные</w:t>
      </w:r>
      <w:proofErr w:type="spellEnd"/>
      <w:r w:rsidRPr="00FD1A7D">
        <w:rPr>
          <w:color w:val="333333"/>
          <w:sz w:val="28"/>
          <w:szCs w:val="28"/>
        </w:rPr>
        <w:t xml:space="preserve"> (противоклещевые) обработки кладбища.</w:t>
      </w:r>
    </w:p>
    <w:p w14:paraId="392DF06C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 xml:space="preserve">- произведен косметический ремонт </w:t>
      </w:r>
      <w:proofErr w:type="gramStart"/>
      <w:r w:rsidRPr="00FD1A7D">
        <w:rPr>
          <w:color w:val="333333"/>
          <w:sz w:val="28"/>
          <w:szCs w:val="28"/>
        </w:rPr>
        <w:t>памятников ВОВ</w:t>
      </w:r>
      <w:proofErr w:type="gramEnd"/>
      <w:r w:rsidRPr="00FD1A7D">
        <w:rPr>
          <w:color w:val="333333"/>
          <w:sz w:val="28"/>
          <w:szCs w:val="28"/>
        </w:rPr>
        <w:t xml:space="preserve">. </w:t>
      </w:r>
    </w:p>
    <w:p w14:paraId="326D21EC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Совместно со школой в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силами учеников было установлено ограждение на Мемориале возле памятника погибшим во время Великой Отечественной войны воинам-землякам. Пиломатериалы выделил Виктор Викторович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Хришпенс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, курировал строительство завхоз школы Эдуард Юрьевич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Мицура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. Особо хорошо потрудились при возведении ограждения Иванов Петр и Коротков Артем. Так же учениками было высажено порядка 50 саженцев.</w:t>
      </w:r>
    </w:p>
    <w:p w14:paraId="1FBB278A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За 2022 год было проведено 3 субботника, где приняли участие сотрудники администрации, школ, больницы, социальные работники и рабочие предприятий, расположенных на территории поселения, а также жители сельского поселения. Высажены кустарники, цветочные растения.</w:t>
      </w:r>
    </w:p>
    <w:p w14:paraId="69E89393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lastRenderedPageBreak/>
        <w:t xml:space="preserve">Дополнительно установлены контейнерные площадки на два контейнера: 4 в селе </w:t>
      </w:r>
      <w:proofErr w:type="spellStart"/>
      <w:r w:rsidRPr="00FD1A7D">
        <w:rPr>
          <w:color w:val="333333"/>
          <w:sz w:val="28"/>
          <w:szCs w:val="28"/>
        </w:rPr>
        <w:t>Осокино</w:t>
      </w:r>
      <w:proofErr w:type="spellEnd"/>
      <w:r w:rsidRPr="00FD1A7D">
        <w:rPr>
          <w:color w:val="333333"/>
          <w:sz w:val="28"/>
          <w:szCs w:val="28"/>
        </w:rPr>
        <w:t xml:space="preserve"> и 3 в поселке Индейка.</w:t>
      </w:r>
    </w:p>
    <w:p w14:paraId="1A726252" w14:textId="77777777" w:rsidR="00FD1A7D" w:rsidRPr="00FD1A7D" w:rsidRDefault="00FD1A7D" w:rsidP="00FD1A7D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Ведется работа по трудоустройству граждан через Центр занятости населения. Были организованы временные рабочие места по уборке общественных территорий (бытовой мусор, выкос травы, уборка кладбищ). Создано 1 рабочее место.</w:t>
      </w:r>
    </w:p>
    <w:p w14:paraId="31329731" w14:textId="77777777" w:rsidR="00FD1A7D" w:rsidRPr="00FD1A7D" w:rsidRDefault="00FD1A7D" w:rsidP="00FD1A7D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Администрация сельского поселения тесно сотрудничает с Федеральной службой исполнения наказаний. Для исправительных работ осужденным было предоставлено администрацией 3 рабочих места.</w:t>
      </w:r>
    </w:p>
    <w:p w14:paraId="7CDEFD80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Style w:val="ac"/>
          <w:b w:val="0"/>
          <w:bCs w:val="0"/>
          <w:color w:val="333333"/>
          <w:sz w:val="28"/>
          <w:szCs w:val="28"/>
        </w:rPr>
      </w:pPr>
    </w:p>
    <w:p w14:paraId="11B01B60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jc w:val="center"/>
        <w:rPr>
          <w:rStyle w:val="ac"/>
          <w:color w:val="333333"/>
          <w:sz w:val="28"/>
          <w:szCs w:val="28"/>
        </w:rPr>
      </w:pPr>
      <w:r w:rsidRPr="00FD1A7D">
        <w:rPr>
          <w:rStyle w:val="ac"/>
          <w:color w:val="333333"/>
          <w:sz w:val="28"/>
          <w:szCs w:val="28"/>
        </w:rPr>
        <w:t>Полномочия в сфере ПБ</w:t>
      </w:r>
    </w:p>
    <w:p w14:paraId="2C16FFBA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В 2022 году на территории сельского поселения произошло 13 пожаров (8 сухая трава, 5 хозяйственные постройки).</w:t>
      </w:r>
    </w:p>
    <w:p w14:paraId="095D51D9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Для обеспечения пожарной безопасности на территории поселения проводится ряд мер:</w:t>
      </w:r>
    </w:p>
    <w:p w14:paraId="5C19AC0D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- в целях предупреждения ландшафтных пожаров на территории Осокинского сельского поселения принято постановление об утверждении плана мероприятий по предупреждению ландшафтных пожаров на территории Осокинского сельского поселения в 2022 году, утверждён План основных мероприятий по подготовке к пожароопасному периоду, предупреждению и ликвидации ландшафтных пожаров на территории Осокинского сельского поселения;</w:t>
      </w:r>
    </w:p>
    <w:p w14:paraId="5FEA4DBB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 xml:space="preserve"> - утвержден План мероприятий по обеспечению первичных мер пожарной безопасности на территории Осокинского сельского поселения на 2022 год.</w:t>
      </w:r>
    </w:p>
    <w:p w14:paraId="3AB4E510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Проводится опашка населенных пунктов два раза в год (весной и осенью).</w:t>
      </w:r>
    </w:p>
    <w:p w14:paraId="48C46064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 xml:space="preserve">Проводится информирование населения о правилах пожарной безопасности в зимний и летний период, путём размещения информации на информационных стендах поселения, на официальном сайте Администрации сельского поселения, при </w:t>
      </w:r>
      <w:proofErr w:type="spellStart"/>
      <w:r w:rsidRPr="00FD1A7D">
        <w:rPr>
          <w:color w:val="333333"/>
          <w:sz w:val="28"/>
          <w:szCs w:val="28"/>
        </w:rPr>
        <w:t>подворовом</w:t>
      </w:r>
      <w:proofErr w:type="spellEnd"/>
      <w:r w:rsidRPr="00FD1A7D">
        <w:rPr>
          <w:color w:val="333333"/>
          <w:sz w:val="28"/>
          <w:szCs w:val="28"/>
        </w:rPr>
        <w:t xml:space="preserve"> обходе.</w:t>
      </w:r>
    </w:p>
    <w:p w14:paraId="1BFAEADD" w14:textId="5BA4931C" w:rsidR="00FD1A7D" w:rsidRDefault="00FD1A7D" w:rsidP="00235189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Так же специалистами проводятся мероприятия по недопущению выжигания сухой растительности, сжигания отходов на терр</w:t>
      </w:r>
      <w:r w:rsidR="00235189">
        <w:rPr>
          <w:color w:val="333333"/>
          <w:sz w:val="28"/>
          <w:szCs w:val="28"/>
        </w:rPr>
        <w:t>итории населенных пунктов.</w:t>
      </w:r>
    </w:p>
    <w:p w14:paraId="25377587" w14:textId="77777777" w:rsidR="00235189" w:rsidRPr="00235189" w:rsidRDefault="00235189" w:rsidP="00235189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Style w:val="ac"/>
          <w:b w:val="0"/>
          <w:bCs w:val="0"/>
          <w:color w:val="333333"/>
          <w:sz w:val="28"/>
          <w:szCs w:val="28"/>
        </w:rPr>
      </w:pPr>
    </w:p>
    <w:p w14:paraId="0410E8F8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FD1A7D">
        <w:rPr>
          <w:rStyle w:val="ac"/>
          <w:color w:val="333333"/>
          <w:sz w:val="28"/>
          <w:szCs w:val="28"/>
        </w:rPr>
        <w:t xml:space="preserve">Культура </w:t>
      </w:r>
    </w:p>
    <w:p w14:paraId="17C62CEA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>Выполнение полномочий по созданию условий для организации досуга и обеспечение жителей поселения услугами организаций культуры обеспечивают муниципальные бюджетные учреждения культуры «</w:t>
      </w:r>
      <w:proofErr w:type="spellStart"/>
      <w:r w:rsidRPr="00FD1A7D">
        <w:rPr>
          <w:color w:val="333333"/>
          <w:sz w:val="28"/>
          <w:szCs w:val="28"/>
        </w:rPr>
        <w:t>Осокинский</w:t>
      </w:r>
      <w:proofErr w:type="spellEnd"/>
      <w:r w:rsidRPr="00FD1A7D">
        <w:rPr>
          <w:color w:val="333333"/>
          <w:sz w:val="28"/>
          <w:szCs w:val="28"/>
        </w:rPr>
        <w:t xml:space="preserve"> дом культуры», «Березовский дом культуры».</w:t>
      </w:r>
    </w:p>
    <w:p w14:paraId="28B5D70A" w14:textId="77777777" w:rsidR="00FD1A7D" w:rsidRPr="00FD1A7D" w:rsidRDefault="00FD1A7D" w:rsidP="00FD1A7D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D1A7D">
        <w:rPr>
          <w:color w:val="333333"/>
          <w:sz w:val="28"/>
          <w:szCs w:val="28"/>
        </w:rPr>
        <w:t xml:space="preserve">Работают учреждения культуры согласно намеченным планам, в соответствии с муниципальным заданием. В соответствии с планом мероприятий, работниками учреждения проводится работа с разными возрастными категориями населения. </w:t>
      </w:r>
      <w:proofErr w:type="gramStart"/>
      <w:r w:rsidRPr="00FD1A7D">
        <w:rPr>
          <w:color w:val="333333"/>
          <w:sz w:val="28"/>
          <w:szCs w:val="28"/>
        </w:rPr>
        <w:t xml:space="preserve">Это - концерты, конкурсы, игровые, </w:t>
      </w:r>
      <w:r w:rsidRPr="00FD1A7D">
        <w:rPr>
          <w:color w:val="333333"/>
          <w:sz w:val="28"/>
          <w:szCs w:val="28"/>
        </w:rPr>
        <w:lastRenderedPageBreak/>
        <w:t>развлекательные, тематические, театрализованные, познавательные и другие мероприятия.</w:t>
      </w:r>
      <w:proofErr w:type="gramEnd"/>
      <w:r w:rsidRPr="00FD1A7D">
        <w:rPr>
          <w:color w:val="333333"/>
          <w:sz w:val="28"/>
          <w:szCs w:val="28"/>
        </w:rPr>
        <w:t xml:space="preserve"> Для жителей поселения учреждениями были подготовлены творческие номера и концерты, фото и видео материалы различных проводимых акций. Сейчас в социальных сетях на страницах учреждений публикуется большой объем информации для обогащения культурной жизни населения.</w:t>
      </w:r>
    </w:p>
    <w:p w14:paraId="63075FCA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РускомАгро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» (генеральный директор В. И.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Гоман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) оказал спонсорскую помощь по замене окон в Доме культуры с.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. Установлены большие витражные окна ПВХ. Объем работ выполнен на 1129803 рублей. Установили входную противопожарную металлическую дверь стоимостью 42900 рублей. В Доме культуры стало намного теплее. В планах – ремонт кровли Осокинского ДК. На ремонт необходима сумма свыше 5,5 </w:t>
      </w:r>
      <w:proofErr w:type="gramStart"/>
      <w:r w:rsidRPr="00FD1A7D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FD1A7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CF2BB53" w14:textId="77777777" w:rsidR="00FD1A7D" w:rsidRPr="00FD1A7D" w:rsidRDefault="00FD1A7D" w:rsidP="00FD1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092B0D" w14:textId="77777777" w:rsidR="00FD1A7D" w:rsidRPr="00FD1A7D" w:rsidRDefault="00FD1A7D" w:rsidP="00FD1A7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Сети водоснабжения и водоотведения находятся в управлении </w:t>
      </w:r>
    </w:p>
    <w:p w14:paraId="35C59200" w14:textId="77777777" w:rsidR="00FD1A7D" w:rsidRPr="00FD1A7D" w:rsidRDefault="00FD1A7D" w:rsidP="00FD1A7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ООО «ЖКХ «</w:t>
      </w:r>
      <w:proofErr w:type="spellStart"/>
      <w:r w:rsidRPr="00FD1A7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Осокинское</w:t>
      </w:r>
      <w:proofErr w:type="spellEnd"/>
      <w:r w:rsidRPr="00FD1A7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14:paraId="777EE2A3" w14:textId="77777777" w:rsidR="00FD1A7D" w:rsidRPr="00FD1A7D" w:rsidRDefault="00FD1A7D" w:rsidP="00FD1A7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2AD8D95" w14:textId="53AC758F" w:rsidR="00FD1A7D" w:rsidRPr="00FD1A7D" w:rsidRDefault="00FD1A7D" w:rsidP="00235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Особое внимание хочется уделить ООО «ЖКХ «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Осокинское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», его основной задачей является обеспечение населения и социальных предприятий водоснабжением. Они занимаются не только водой, но и содержанием и ремонтом водопроводных сетей, благоустройством поселения, оказывают дополнительные услуги населению. На предприятии имеется 1 автомобиль, которым осуществляется подвоз чистой питьевой воды.</w:t>
      </w:r>
    </w:p>
    <w:p w14:paraId="771D634B" w14:textId="77777777" w:rsidR="00FD1A7D" w:rsidRPr="00FD1A7D" w:rsidRDefault="00FD1A7D" w:rsidP="00FD1A7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1A7D">
        <w:rPr>
          <w:rFonts w:ascii="Times New Roman" w:hAnsi="Times New Roman" w:cs="Times New Roman"/>
          <w:sz w:val="28"/>
          <w:szCs w:val="28"/>
        </w:rPr>
        <w:t>15 апреля 2022 года администрация провела закупку и заключила муниципальный контракт №1 с Открытым Акционерным Обществом передвижная механизированная колонна №2 «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Сельхозводстрой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» на выполнение работ по реконструкция сетей водоснабжения и строительство очистительных сооружений в с.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Калачинского района Омской области» на сумму156 617 732,21 (Сто пятьдесят шесть миллионов шестьсот семнадцать тысяч семьсот тридцать два рубля 21 копейка)</w:t>
      </w:r>
      <w:proofErr w:type="gramEnd"/>
    </w:p>
    <w:p w14:paraId="3D77301A" w14:textId="77777777" w:rsidR="00FD1A7D" w:rsidRPr="00FD1A7D" w:rsidRDefault="00FD1A7D" w:rsidP="00FD1A7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>Работы разбиты на 10 этапов: (первые два этапа 2022 год, следующие восемь этапов 2023 год).</w:t>
      </w:r>
    </w:p>
    <w:p w14:paraId="207D3907" w14:textId="77777777" w:rsidR="00FD1A7D" w:rsidRPr="00FD1A7D" w:rsidRDefault="00FD1A7D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 </w:t>
      </w:r>
      <w:r w:rsidRPr="00FD1A7D">
        <w:rPr>
          <w:rFonts w:ascii="Times New Roman" w:hAnsi="Times New Roman" w:cs="Times New Roman"/>
          <w:sz w:val="28"/>
          <w:szCs w:val="28"/>
        </w:rPr>
        <w:tab/>
        <w:t>В 2022 году освоена сумма 18 177 252,67</w:t>
      </w:r>
    </w:p>
    <w:p w14:paraId="7F018460" w14:textId="77777777" w:rsidR="00FD1A7D" w:rsidRPr="00FD1A7D" w:rsidRDefault="00FD1A7D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ab/>
        <w:t>- федеральный бюджет – 17101105,61</w:t>
      </w:r>
    </w:p>
    <w:p w14:paraId="784057F9" w14:textId="77777777" w:rsidR="00FD1A7D" w:rsidRPr="00FD1A7D" w:rsidRDefault="00FD1A7D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ab/>
        <w:t>- областной бюджет – 349002,17</w:t>
      </w:r>
    </w:p>
    <w:p w14:paraId="577BEA76" w14:textId="77777777" w:rsidR="00FD1A7D" w:rsidRPr="00FD1A7D" w:rsidRDefault="00FD1A7D" w:rsidP="00FD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ab/>
        <w:t>- местный бюджет – 727144,89</w:t>
      </w:r>
    </w:p>
    <w:p w14:paraId="47DE8636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Завершение работ по муниципальному контракту «Реконструкция сетей водоснабжения и строительство очистительных сооружений </w:t>
      </w:r>
      <w:proofErr w:type="gramStart"/>
      <w:r w:rsidRPr="00FD1A7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D1A7D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 xml:space="preserve"> Калачинского </w:t>
      </w:r>
      <w:proofErr w:type="gramStart"/>
      <w:r w:rsidRPr="00FD1A7D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FD1A7D">
        <w:rPr>
          <w:rFonts w:ascii="Times New Roman" w:hAnsi="Times New Roman" w:cs="Times New Roman"/>
          <w:sz w:val="28"/>
          <w:szCs w:val="28"/>
        </w:rPr>
        <w:t xml:space="preserve"> Омской области» запланировано на 20 ноября 2023 года. Стоимость строительства составит 138 440 420 рублей 24 копейки (Сто тридцать восемь миллионов четыреста сорок тысяч четыреста двадцать рублей 24 копейки).</w:t>
      </w:r>
    </w:p>
    <w:p w14:paraId="3ECF9B30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lastRenderedPageBreak/>
        <w:t xml:space="preserve">В сфере ЛПХ организован прием молока </w:t>
      </w:r>
      <w:proofErr w:type="gramStart"/>
      <w:r w:rsidRPr="00FD1A7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D1A7D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FD1A7D">
        <w:rPr>
          <w:rFonts w:ascii="Times New Roman" w:hAnsi="Times New Roman" w:cs="Times New Roman"/>
          <w:sz w:val="28"/>
          <w:szCs w:val="28"/>
        </w:rPr>
        <w:t>Осокино</w:t>
      </w:r>
      <w:proofErr w:type="spellEnd"/>
      <w:r w:rsidRPr="00FD1A7D">
        <w:rPr>
          <w:rFonts w:ascii="Times New Roman" w:hAnsi="Times New Roman" w:cs="Times New Roman"/>
          <w:sz w:val="28"/>
          <w:szCs w:val="28"/>
        </w:rPr>
        <w:t>. Межбюджетные трансферты, передаваемые бюджетам поселений на осуществление части полномочий по решению вопросов местного значения в соответствии с заключенными соглашениями (возмещение части затрат ЛПХ по производству молока) – 133 207 рублей 80 копеек. Общение количество сданного молока за 2022 год - 51 тонна. Количество получателей субсидии за сданное молоко – 11 человек.</w:t>
      </w:r>
    </w:p>
    <w:p w14:paraId="3D81448C" w14:textId="77777777" w:rsid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A7D">
        <w:rPr>
          <w:rFonts w:ascii="Times New Roman" w:hAnsi="Times New Roman" w:cs="Times New Roman"/>
          <w:sz w:val="28"/>
          <w:szCs w:val="28"/>
        </w:rPr>
        <w:t xml:space="preserve">Проводился отлов бродячих собак. Отловлено 20 голов. С 1 марта 2023 будет продолжена работа в данном направлении </w:t>
      </w:r>
      <w:proofErr w:type="gramStart"/>
      <w:r w:rsidRPr="00FD1A7D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Pr="00FD1A7D">
        <w:rPr>
          <w:rFonts w:ascii="Times New Roman" w:hAnsi="Times New Roman" w:cs="Times New Roman"/>
          <w:sz w:val="28"/>
          <w:szCs w:val="28"/>
        </w:rPr>
        <w:t>.</w:t>
      </w:r>
    </w:p>
    <w:p w14:paraId="1A26C75E" w14:textId="77777777" w:rsidR="00235189" w:rsidRPr="00FD1A7D" w:rsidRDefault="00235189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395FA5" w14:textId="77777777" w:rsidR="00FD1A7D" w:rsidRPr="00FD1A7D" w:rsidRDefault="00FD1A7D" w:rsidP="00FD1A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  <w:t>ПЕРСПЕКТИВЫ РАЗВИТИЯ ПОСЕЛЕНИЯ НА 2023 ГОД</w:t>
      </w:r>
    </w:p>
    <w:p w14:paraId="12173401" w14:textId="77777777" w:rsidR="00FD1A7D" w:rsidRPr="00FD1A7D" w:rsidRDefault="00FD1A7D" w:rsidP="00FD1A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</w:p>
    <w:p w14:paraId="1F32D5F8" w14:textId="77777777" w:rsidR="00FD1A7D" w:rsidRPr="00FD1A7D" w:rsidRDefault="00FD1A7D" w:rsidP="00FD1A7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На 2023 год запланировано дальнейшее благоустройство территории поселения:</w:t>
      </w:r>
    </w:p>
    <w:p w14:paraId="7C474922" w14:textId="77777777" w:rsidR="00FD1A7D" w:rsidRPr="00FD1A7D" w:rsidRDefault="00FD1A7D" w:rsidP="00FD1A7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Повышение безопасности дорожного движения, это – ремонт дорог, подсыпка щебнем и </w:t>
      </w:r>
      <w:proofErr w:type="spellStart"/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грейдирование</w:t>
      </w:r>
      <w:proofErr w:type="spellEnd"/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дорог.</w:t>
      </w:r>
    </w:p>
    <w:p w14:paraId="55CD867A" w14:textId="77777777" w:rsidR="00FD1A7D" w:rsidRPr="00FD1A7D" w:rsidRDefault="00FD1A7D" w:rsidP="00FD1A7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Ремонт и содержание памятников погибшим односельчанам в годы ВОВ.</w:t>
      </w:r>
    </w:p>
    <w:p w14:paraId="48ACCA2A" w14:textId="77777777" w:rsidR="00FD1A7D" w:rsidRPr="00FD1A7D" w:rsidRDefault="00FD1A7D" w:rsidP="00FD1A7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Поддержание в рабочем состоянии уличного освещения, дополнительная установка уличных светильников по просьбе односельчан.</w:t>
      </w:r>
    </w:p>
    <w:p w14:paraId="27D490EA" w14:textId="77777777" w:rsidR="00FD1A7D" w:rsidRPr="00FD1A7D" w:rsidRDefault="00FD1A7D" w:rsidP="00FD1A7D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14:paraId="20C82AD0" w14:textId="77777777" w:rsidR="00FD1A7D" w:rsidRPr="00FD1A7D" w:rsidRDefault="00FD1A7D" w:rsidP="00FD1A7D">
      <w:pPr>
        <w:spacing w:after="0" w:line="240" w:lineRule="auto"/>
        <w:ind w:right="15" w:firstLine="360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Обращаю особое внимание на активность граждан. С помощью участия в программе Инициативного бюджетирования возможно решить множество задач по благоустройству наших сёл. У нас большие планы, направления определены. Только совместными усилиями мы можем добиться результатов. От жителей поселения зависит многое и Ваше участие очень важно. Приглашаем всех граждан на общие собрания для участия в обсуждении и выборе проектов.</w:t>
      </w:r>
    </w:p>
    <w:p w14:paraId="3A1F442E" w14:textId="77777777" w:rsidR="00FD1A7D" w:rsidRPr="00FD1A7D" w:rsidRDefault="00FD1A7D" w:rsidP="00FD1A7D">
      <w:pPr>
        <w:spacing w:after="0" w:line="240" w:lineRule="auto"/>
        <w:ind w:left="1428" w:right="15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</w:p>
    <w:p w14:paraId="5C8771A6" w14:textId="77777777" w:rsidR="00FD1A7D" w:rsidRPr="00FD1A7D" w:rsidRDefault="00FD1A7D" w:rsidP="00FD1A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  <w:t>ПРОБЛЕМНЫЕ ВОПРОСЫ</w:t>
      </w:r>
    </w:p>
    <w:p w14:paraId="531FDE72" w14:textId="77777777" w:rsidR="00FD1A7D" w:rsidRPr="00FD1A7D" w:rsidRDefault="00FD1A7D" w:rsidP="00FD1A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</w:p>
    <w:p w14:paraId="08A59FE6" w14:textId="77777777" w:rsidR="00FD1A7D" w:rsidRPr="00FD1A7D" w:rsidRDefault="00FD1A7D" w:rsidP="00FD1A7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Один из самых важных и острых вопросов – содержание и ремонт систем водопровода и водоотведения на территории поселения.</w:t>
      </w:r>
    </w:p>
    <w:p w14:paraId="54F3DDEB" w14:textId="77777777" w:rsidR="00FD1A7D" w:rsidRPr="00FD1A7D" w:rsidRDefault="00FD1A7D" w:rsidP="00FD1A7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Недопущение и предотвращение пожароопасной обстановки.</w:t>
      </w:r>
    </w:p>
    <w:p w14:paraId="2A957663" w14:textId="77777777" w:rsidR="00FD1A7D" w:rsidRPr="00FD1A7D" w:rsidRDefault="00FD1A7D" w:rsidP="00FD1A7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Ремонт памятника погибшим односельчанам в годы ВОВ в п. Индейка.</w:t>
      </w:r>
    </w:p>
    <w:p w14:paraId="42EB6AAA" w14:textId="77777777" w:rsidR="00FD1A7D" w:rsidRPr="00FD1A7D" w:rsidRDefault="00FD1A7D" w:rsidP="00FD1A7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Ремонт Домов культуры.</w:t>
      </w:r>
    </w:p>
    <w:p w14:paraId="5C67C629" w14:textId="77777777" w:rsidR="00FD1A7D" w:rsidRPr="00FD1A7D" w:rsidRDefault="00FD1A7D" w:rsidP="00FD1A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Конечно, проблем много и решить их все одновременно невозможно. Но мы работаем над этим, определяем приоритетные направления и нашими совместными усилиями с населением, с депутатами поселения, при поддержке администрации района, проблемы территории будут успешно решаться.</w:t>
      </w:r>
    </w:p>
    <w:p w14:paraId="1429FAE6" w14:textId="77777777" w:rsidR="00FD1A7D" w:rsidRPr="00FD1A7D" w:rsidRDefault="00FD1A7D" w:rsidP="00FD1A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В заключении хочется выразить глубокую благодарность и признательность всем жителям поселения, фермерам, депутатам и </w:t>
      </w:r>
      <w:r w:rsidRPr="00FD1A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lastRenderedPageBreak/>
        <w:t>руководителям всех уровней кто не равнодушен в решении совместных вопросов поселения.</w:t>
      </w:r>
    </w:p>
    <w:p w14:paraId="232F8CF9" w14:textId="77777777" w:rsidR="00FD1A7D" w:rsidRPr="00FD1A7D" w:rsidRDefault="00FD1A7D" w:rsidP="00FD1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3892D4" w14:textId="53F39B6E" w:rsidR="00FD1A7D" w:rsidRPr="00FD1A7D" w:rsidRDefault="00FD1A7D" w:rsidP="00FD1A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sectPr w:rsidR="00FD1A7D" w:rsidRPr="00FD1A7D" w:rsidSect="0023518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F75A0" w14:textId="77777777" w:rsidR="00034976" w:rsidRDefault="00034976" w:rsidP="00235189">
      <w:pPr>
        <w:spacing w:after="0" w:line="240" w:lineRule="auto"/>
      </w:pPr>
      <w:r>
        <w:separator/>
      </w:r>
    </w:p>
  </w:endnote>
  <w:endnote w:type="continuationSeparator" w:id="0">
    <w:p w14:paraId="522F7353" w14:textId="77777777" w:rsidR="00034976" w:rsidRDefault="00034976" w:rsidP="00235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FCD83" w14:textId="77777777" w:rsidR="00034976" w:rsidRDefault="00034976" w:rsidP="00235189">
      <w:pPr>
        <w:spacing w:after="0" w:line="240" w:lineRule="auto"/>
      </w:pPr>
      <w:r>
        <w:separator/>
      </w:r>
    </w:p>
  </w:footnote>
  <w:footnote w:type="continuationSeparator" w:id="0">
    <w:p w14:paraId="6E62C02D" w14:textId="77777777" w:rsidR="00034976" w:rsidRDefault="00034976" w:rsidP="00235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071889"/>
      <w:docPartObj>
        <w:docPartGallery w:val="Page Numbers (Top of Page)"/>
        <w:docPartUnique/>
      </w:docPartObj>
    </w:sdtPr>
    <w:sdtContent>
      <w:p w14:paraId="069932F4" w14:textId="6263C504" w:rsidR="00235189" w:rsidRDefault="0023518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1B41C1CB" w14:textId="77777777" w:rsidR="00235189" w:rsidRDefault="0023518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C2E"/>
    <w:multiLevelType w:val="hybridMultilevel"/>
    <w:tmpl w:val="0FE642A4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11DE2171"/>
    <w:multiLevelType w:val="hybridMultilevel"/>
    <w:tmpl w:val="673025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8DA2160"/>
    <w:multiLevelType w:val="hybridMultilevel"/>
    <w:tmpl w:val="E49E013E"/>
    <w:lvl w:ilvl="0" w:tplc="28049C70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16627D"/>
    <w:multiLevelType w:val="hybridMultilevel"/>
    <w:tmpl w:val="3DC88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24A71"/>
    <w:multiLevelType w:val="hybridMultilevel"/>
    <w:tmpl w:val="311EA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32E70"/>
    <w:multiLevelType w:val="hybridMultilevel"/>
    <w:tmpl w:val="7D384D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AE231FA"/>
    <w:multiLevelType w:val="multilevel"/>
    <w:tmpl w:val="EB1C5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1D7784"/>
    <w:multiLevelType w:val="hybridMultilevel"/>
    <w:tmpl w:val="993AAA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7D437CE"/>
    <w:multiLevelType w:val="hybridMultilevel"/>
    <w:tmpl w:val="4D2A96E4"/>
    <w:lvl w:ilvl="0" w:tplc="5D16785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1B0C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1F95099"/>
    <w:multiLevelType w:val="hybridMultilevel"/>
    <w:tmpl w:val="8E70FF88"/>
    <w:lvl w:ilvl="0" w:tplc="0419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656E0997"/>
    <w:multiLevelType w:val="hybridMultilevel"/>
    <w:tmpl w:val="3468C9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702749A"/>
    <w:multiLevelType w:val="hybridMultilevel"/>
    <w:tmpl w:val="F56AA4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7433781"/>
    <w:multiLevelType w:val="hybridMultilevel"/>
    <w:tmpl w:val="F6D02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10"/>
  </w:num>
  <w:num w:numId="4">
    <w:abstractNumId w:val="13"/>
  </w:num>
  <w:num w:numId="5">
    <w:abstractNumId w:val="0"/>
  </w:num>
  <w:num w:numId="6">
    <w:abstractNumId w:val="5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4"/>
  </w:num>
  <w:num w:numId="12">
    <w:abstractNumId w:val="1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7BA4"/>
    <w:rsid w:val="00021017"/>
    <w:rsid w:val="00034976"/>
    <w:rsid w:val="0007614A"/>
    <w:rsid w:val="000A6EA2"/>
    <w:rsid w:val="000F1211"/>
    <w:rsid w:val="001737BB"/>
    <w:rsid w:val="00174A6F"/>
    <w:rsid w:val="00182178"/>
    <w:rsid w:val="001A4485"/>
    <w:rsid w:val="00212235"/>
    <w:rsid w:val="002165EF"/>
    <w:rsid w:val="002241C8"/>
    <w:rsid w:val="00235189"/>
    <w:rsid w:val="00241FEB"/>
    <w:rsid w:val="002C010E"/>
    <w:rsid w:val="002C5C8C"/>
    <w:rsid w:val="002C6F64"/>
    <w:rsid w:val="002D6530"/>
    <w:rsid w:val="00313090"/>
    <w:rsid w:val="00335896"/>
    <w:rsid w:val="0035394D"/>
    <w:rsid w:val="003622B6"/>
    <w:rsid w:val="00450406"/>
    <w:rsid w:val="0046435F"/>
    <w:rsid w:val="004705E7"/>
    <w:rsid w:val="0047337C"/>
    <w:rsid w:val="00480074"/>
    <w:rsid w:val="0049079D"/>
    <w:rsid w:val="0051494B"/>
    <w:rsid w:val="005D539E"/>
    <w:rsid w:val="0060098F"/>
    <w:rsid w:val="0060795E"/>
    <w:rsid w:val="00610CE3"/>
    <w:rsid w:val="00646E49"/>
    <w:rsid w:val="006617B3"/>
    <w:rsid w:val="006A1C4C"/>
    <w:rsid w:val="006D6130"/>
    <w:rsid w:val="006E1802"/>
    <w:rsid w:val="007B6CEB"/>
    <w:rsid w:val="00811661"/>
    <w:rsid w:val="008A3B30"/>
    <w:rsid w:val="008C175D"/>
    <w:rsid w:val="00987C4D"/>
    <w:rsid w:val="009A2D4E"/>
    <w:rsid w:val="009E11FE"/>
    <w:rsid w:val="009F1A42"/>
    <w:rsid w:val="00A53CD3"/>
    <w:rsid w:val="00A65F8B"/>
    <w:rsid w:val="00A831A1"/>
    <w:rsid w:val="00AD626F"/>
    <w:rsid w:val="00BE7BAA"/>
    <w:rsid w:val="00C30E9F"/>
    <w:rsid w:val="00C338EE"/>
    <w:rsid w:val="00C533F3"/>
    <w:rsid w:val="00CB7384"/>
    <w:rsid w:val="00CC6CD1"/>
    <w:rsid w:val="00D515D6"/>
    <w:rsid w:val="00D75DE8"/>
    <w:rsid w:val="00E560D8"/>
    <w:rsid w:val="00EB7223"/>
    <w:rsid w:val="00EC22A8"/>
    <w:rsid w:val="00F251A7"/>
    <w:rsid w:val="00F87BA4"/>
    <w:rsid w:val="00FD1A7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B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C8"/>
  </w:style>
  <w:style w:type="paragraph" w:styleId="3">
    <w:name w:val="heading 3"/>
    <w:basedOn w:val="a"/>
    <w:next w:val="a"/>
    <w:link w:val="30"/>
    <w:qFormat/>
    <w:rsid w:val="00F87BA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87BA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C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CD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560D8"/>
    <w:pPr>
      <w:tabs>
        <w:tab w:val="num" w:pos="1065"/>
      </w:tabs>
      <w:spacing w:after="0" w:line="240" w:lineRule="auto"/>
      <w:ind w:left="645"/>
    </w:pPr>
    <w:rPr>
      <w:rFonts w:ascii="Times New Roman" w:eastAsia="Times New Roman" w:hAnsi="Times New Roman" w:cs="Times New Roman"/>
      <w:szCs w:val="20"/>
    </w:rPr>
  </w:style>
  <w:style w:type="character" w:customStyle="1" w:styleId="a6">
    <w:name w:val="Основной текст с отступом Знак"/>
    <w:basedOn w:val="a0"/>
    <w:link w:val="a5"/>
    <w:rsid w:val="00E560D8"/>
    <w:rPr>
      <w:rFonts w:ascii="Times New Roman" w:eastAsia="Times New Roman" w:hAnsi="Times New Roman" w:cs="Times New Roman"/>
      <w:szCs w:val="20"/>
    </w:rPr>
  </w:style>
  <w:style w:type="paragraph" w:styleId="a7">
    <w:name w:val="Title"/>
    <w:basedOn w:val="a"/>
    <w:link w:val="a8"/>
    <w:qFormat/>
    <w:rsid w:val="00E560D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Название Знак"/>
    <w:basedOn w:val="a0"/>
    <w:link w:val="a7"/>
    <w:rsid w:val="00E560D8"/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Цветовое выделение"/>
    <w:uiPriority w:val="99"/>
    <w:rsid w:val="00646E49"/>
    <w:rPr>
      <w:b/>
      <w:color w:val="000080"/>
    </w:rPr>
  </w:style>
  <w:style w:type="paragraph" w:customStyle="1" w:styleId="aa">
    <w:name w:val="Знак Знак Знак Знак"/>
    <w:basedOn w:val="a"/>
    <w:rsid w:val="002C5C8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b">
    <w:name w:val="List Paragraph"/>
    <w:basedOn w:val="a"/>
    <w:uiPriority w:val="34"/>
    <w:qFormat/>
    <w:rsid w:val="00D515D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Основной текст1"/>
    <w:basedOn w:val="a"/>
    <w:rsid w:val="00EC22A8"/>
    <w:pPr>
      <w:widowControl w:val="0"/>
      <w:shd w:val="clear" w:color="auto" w:fill="FFFFFF"/>
      <w:spacing w:before="480" w:after="480" w:line="274" w:lineRule="exact"/>
    </w:pPr>
    <w:rPr>
      <w:rFonts w:ascii="Times New Roman" w:eastAsia="Times New Roman" w:hAnsi="Times New Roman" w:cs="Times New Roman"/>
      <w:lang w:eastAsia="en-US"/>
    </w:rPr>
  </w:style>
  <w:style w:type="character" w:styleId="ac">
    <w:name w:val="Strong"/>
    <w:uiPriority w:val="22"/>
    <w:qFormat/>
    <w:rsid w:val="00FD1A7D"/>
    <w:rPr>
      <w:b/>
      <w:bCs/>
    </w:rPr>
  </w:style>
  <w:style w:type="paragraph" w:customStyle="1" w:styleId="ConsPlusTitle">
    <w:name w:val="ConsPlusTitle"/>
    <w:semiHidden/>
    <w:rsid w:val="00FD1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FD1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FD1A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D1A7D"/>
  </w:style>
  <w:style w:type="paragraph" w:styleId="ae">
    <w:name w:val="header"/>
    <w:basedOn w:val="a"/>
    <w:link w:val="af"/>
    <w:uiPriority w:val="99"/>
    <w:unhideWhenUsed/>
    <w:rsid w:val="00235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5189"/>
  </w:style>
  <w:style w:type="paragraph" w:styleId="af0">
    <w:name w:val="footer"/>
    <w:basedOn w:val="a"/>
    <w:link w:val="af1"/>
    <w:uiPriority w:val="99"/>
    <w:unhideWhenUsed/>
    <w:rsid w:val="00235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5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3312</Words>
  <Characters>18881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LUDA_O</cp:lastModifiedBy>
  <cp:revision>34</cp:revision>
  <cp:lastPrinted>2023-03-24T05:25:00Z</cp:lastPrinted>
  <dcterms:created xsi:type="dcterms:W3CDTF">2011-12-30T11:07:00Z</dcterms:created>
  <dcterms:modified xsi:type="dcterms:W3CDTF">2023-03-24T05:25:00Z</dcterms:modified>
</cp:coreProperties>
</file>